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3AAD866A"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055748" w:rsidRDefault="00F526C6" w:rsidP="0025310A">
      <w:pPr>
        <w:jc w:val="center"/>
        <w:rPr>
          <w:b/>
          <w:sz w:val="24"/>
          <w:szCs w:val="24"/>
          <w:lang w:val="de-CH"/>
        </w:rPr>
      </w:pPr>
      <w:r w:rsidRPr="00055748">
        <w:rPr>
          <w:b/>
          <w:sz w:val="24"/>
          <w:szCs w:val="24"/>
          <w:lang w:val="de-CH"/>
        </w:rPr>
        <w:t>UYGUNLUK BEYANI</w:t>
      </w:r>
      <w:r w:rsidR="003640E5" w:rsidRPr="00055748">
        <w:rPr>
          <w:b/>
          <w:sz w:val="24"/>
          <w:szCs w:val="24"/>
          <w:lang w:val="de-CH"/>
        </w:rPr>
        <w:t xml:space="preserve"> (TR)</w:t>
      </w:r>
    </w:p>
    <w:p w14:paraId="7F4B4DBF" w14:textId="77777777" w:rsidR="00C463AC" w:rsidRPr="00055748" w:rsidRDefault="00C463AC">
      <w:pPr>
        <w:rPr>
          <w:sz w:val="14"/>
          <w:szCs w:val="14"/>
          <w:lang w:val="de-CH"/>
        </w:rPr>
      </w:pPr>
    </w:p>
    <w:p w14:paraId="06F2A4F5" w14:textId="77777777" w:rsidR="00C463AC" w:rsidRPr="00213BAB" w:rsidRDefault="00A731BA" w:rsidP="00861BB0">
      <w:pPr>
        <w:tabs>
          <w:tab w:val="center" w:pos="4820"/>
        </w:tabs>
        <w:rPr>
          <w:b/>
          <w:sz w:val="14"/>
          <w:szCs w:val="14"/>
          <w:lang w:val="de-CH"/>
        </w:rPr>
      </w:pPr>
      <w:r w:rsidRPr="00213BAB">
        <w:rPr>
          <w:b/>
          <w:sz w:val="14"/>
          <w:szCs w:val="14"/>
          <w:lang w:val="de-CH"/>
        </w:rPr>
        <w:t>Wir</w:t>
      </w:r>
      <w:r w:rsidR="006703DE" w:rsidRPr="00213BAB">
        <w:rPr>
          <w:b/>
          <w:sz w:val="14"/>
          <w:szCs w:val="14"/>
          <w:lang w:val="de-CH"/>
        </w:rPr>
        <w:t>;</w:t>
      </w:r>
      <w:r w:rsidR="00861BB0" w:rsidRPr="00213BAB">
        <w:rPr>
          <w:b/>
          <w:sz w:val="14"/>
          <w:szCs w:val="14"/>
          <w:lang w:val="de-CH"/>
        </w:rPr>
        <w:t xml:space="preserve"> We; Nous; La </w:t>
      </w:r>
      <w:r w:rsidR="00E16D9C" w:rsidRPr="00213BAB">
        <w:rPr>
          <w:b/>
          <w:sz w:val="14"/>
          <w:szCs w:val="14"/>
          <w:lang w:val="de-CH"/>
        </w:rPr>
        <w:t>società; Wij; Biz</w:t>
      </w:r>
    </w:p>
    <w:p w14:paraId="25AEF531" w14:textId="77777777" w:rsidR="00FA1425" w:rsidRPr="00213BAB" w:rsidRDefault="00FA1425" w:rsidP="00861BB0">
      <w:pPr>
        <w:rPr>
          <w:sz w:val="14"/>
          <w:szCs w:val="14"/>
          <w:lang w:val="de-CH"/>
        </w:rPr>
      </w:pPr>
    </w:p>
    <w:p w14:paraId="44011664" w14:textId="77777777" w:rsidR="0025310A" w:rsidRPr="00213BAB" w:rsidRDefault="00861BB0" w:rsidP="00861BB0">
      <w:pPr>
        <w:tabs>
          <w:tab w:val="center" w:pos="4820"/>
        </w:tabs>
        <w:rPr>
          <w:b/>
          <w:sz w:val="16"/>
          <w:szCs w:val="16"/>
          <w:lang w:val="de-CH"/>
        </w:rPr>
      </w:pPr>
      <w:r w:rsidRPr="00213BAB">
        <w:rPr>
          <w:b/>
          <w:sz w:val="16"/>
          <w:szCs w:val="16"/>
          <w:lang w:val="de-CH"/>
        </w:rPr>
        <w:tab/>
      </w:r>
      <w:r w:rsidRPr="00213BAB">
        <w:rPr>
          <w:b/>
          <w:sz w:val="18"/>
          <w:szCs w:val="18"/>
          <w:lang w:val="de-CH"/>
        </w:rPr>
        <w:t>V-ZUG AG</w:t>
      </w:r>
    </w:p>
    <w:p w14:paraId="78C4E001" w14:textId="478DBB3F" w:rsidR="00C463AC" w:rsidRPr="00213BAB" w:rsidRDefault="00C463AC" w:rsidP="006703DE">
      <w:pPr>
        <w:pBdr>
          <w:bottom w:val="single" w:sz="6" w:space="1" w:color="auto"/>
        </w:pBdr>
        <w:tabs>
          <w:tab w:val="center" w:pos="4536"/>
        </w:tabs>
        <w:rPr>
          <w:sz w:val="14"/>
          <w:szCs w:val="14"/>
          <w:lang w:val="de-CH"/>
        </w:rPr>
      </w:pPr>
    </w:p>
    <w:p w14:paraId="23552B7E" w14:textId="77777777" w:rsidR="00EC6AE6" w:rsidRPr="00213BAB" w:rsidRDefault="00EC6AE6" w:rsidP="006703DE">
      <w:pPr>
        <w:pBdr>
          <w:bottom w:val="single" w:sz="6" w:space="1" w:color="auto"/>
        </w:pBdr>
        <w:tabs>
          <w:tab w:val="center" w:pos="4536"/>
        </w:tabs>
        <w:rPr>
          <w:sz w:val="14"/>
          <w:szCs w:val="14"/>
          <w:lang w:val="de-CH"/>
        </w:rPr>
      </w:pPr>
    </w:p>
    <w:p w14:paraId="057BCC75" w14:textId="77777777" w:rsidR="00724716" w:rsidRDefault="00724716" w:rsidP="00724716">
      <w:pPr>
        <w:rPr>
          <w:sz w:val="14"/>
          <w:szCs w:val="14"/>
          <w:lang w:val="en-US"/>
        </w:rPr>
      </w:pPr>
      <w:r>
        <w:rPr>
          <w:sz w:val="14"/>
          <w:szCs w:val="14"/>
          <w:lang w:val="en-US"/>
        </w:rPr>
        <w:t xml:space="preserve">(Name des Herstellers); (Name of the manufacturer); (Nom du fabricant); </w:t>
      </w:r>
      <w:r>
        <w:rPr>
          <w:sz w:val="14"/>
          <w:lang w:val="en-US"/>
        </w:rPr>
        <w:t>(Nome del produttore); (Naam fabrikant); (Yapımcının adı)</w:t>
      </w:r>
    </w:p>
    <w:p w14:paraId="2B8D3C5D" w14:textId="77777777" w:rsidR="00C463AC" w:rsidRPr="00724716"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724716">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22FC1072" w14:textId="1DE83DAB" w:rsidR="00C463AC" w:rsidRPr="00213BAB" w:rsidRDefault="00997866" w:rsidP="003A7526">
      <w:pPr>
        <w:tabs>
          <w:tab w:val="center" w:pos="4536"/>
        </w:tabs>
        <w:jc w:val="center"/>
        <w:rPr>
          <w:sz w:val="14"/>
          <w:szCs w:val="14"/>
          <w:lang w:val="de-CH"/>
        </w:rPr>
      </w:pPr>
      <w:r w:rsidRPr="00213BAB">
        <w:rPr>
          <w:b/>
          <w:sz w:val="18"/>
          <w:szCs w:val="18"/>
          <w:lang w:val="de-CH"/>
        </w:rPr>
        <w:t>Kassier</w:t>
      </w:r>
      <w:r w:rsidR="0032270F" w:rsidRPr="00213BAB">
        <w:rPr>
          <w:b/>
          <w:sz w:val="18"/>
          <w:szCs w:val="18"/>
          <w:lang w:val="de-CH"/>
        </w:rPr>
        <w:t xml:space="preserve">system; </w:t>
      </w:r>
      <w:r w:rsidR="00602EF1" w:rsidRPr="00602EF1">
        <w:rPr>
          <w:b/>
          <w:sz w:val="18"/>
          <w:szCs w:val="18"/>
          <w:lang w:val="de-CH"/>
        </w:rPr>
        <w:t>Cashier system</w:t>
      </w:r>
      <w:r w:rsidR="003A7526" w:rsidRPr="00213BAB">
        <w:rPr>
          <w:b/>
          <w:sz w:val="18"/>
          <w:szCs w:val="18"/>
          <w:lang w:val="de-CH"/>
        </w:rPr>
        <w:t xml:space="preserve">; </w:t>
      </w:r>
      <w:r w:rsidR="00055748" w:rsidRPr="00213BAB">
        <w:rPr>
          <w:b/>
          <w:sz w:val="18"/>
          <w:szCs w:val="18"/>
          <w:lang w:val="de-CH"/>
        </w:rPr>
        <w:t>Système de paiement</w:t>
      </w:r>
      <w:r w:rsidR="0032270F" w:rsidRPr="00213BAB">
        <w:rPr>
          <w:b/>
          <w:sz w:val="18"/>
          <w:szCs w:val="18"/>
          <w:lang w:val="de-CH"/>
        </w:rPr>
        <w:t xml:space="preserve">; </w:t>
      </w:r>
      <w:r w:rsidR="00BF54E3" w:rsidRPr="00BF54E3">
        <w:rPr>
          <w:b/>
          <w:sz w:val="18"/>
          <w:szCs w:val="18"/>
          <w:lang w:val="de-CH"/>
        </w:rPr>
        <w:t>Dispositivo di pagamento</w:t>
      </w:r>
      <w:r w:rsidR="0032270F" w:rsidRPr="00213BAB">
        <w:rPr>
          <w:b/>
          <w:sz w:val="18"/>
          <w:szCs w:val="18"/>
          <w:lang w:val="de-CH"/>
        </w:rPr>
        <w:t xml:space="preserve">; </w:t>
      </w:r>
      <w:r w:rsidR="0032270F" w:rsidRPr="00213BAB">
        <w:rPr>
          <w:b/>
          <w:sz w:val="18"/>
          <w:szCs w:val="18"/>
          <w:lang w:val="de-CH"/>
        </w:rPr>
        <w:br/>
      </w:r>
      <w:r w:rsidR="00055748" w:rsidRPr="00213BAB">
        <w:rPr>
          <w:b/>
          <w:sz w:val="18"/>
          <w:szCs w:val="18"/>
          <w:lang w:val="de-CH"/>
        </w:rPr>
        <w:t>Betaalsysteem</w:t>
      </w:r>
      <w:r w:rsidR="0032270F" w:rsidRPr="00213BAB">
        <w:rPr>
          <w:b/>
          <w:sz w:val="18"/>
          <w:szCs w:val="18"/>
          <w:lang w:val="de-CH"/>
        </w:rPr>
        <w:t xml:space="preserve">; </w:t>
      </w:r>
      <w:r w:rsidR="00055748" w:rsidRPr="00213BAB">
        <w:rPr>
          <w:b/>
          <w:sz w:val="18"/>
          <w:szCs w:val="18"/>
          <w:lang w:val="de-CH"/>
        </w:rPr>
        <w:t>Ödeme sistemi</w:t>
      </w:r>
    </w:p>
    <w:p w14:paraId="28BC410F" w14:textId="77777777" w:rsidR="00F278E6" w:rsidRPr="00213BAB" w:rsidRDefault="00F278E6" w:rsidP="00662B51">
      <w:pPr>
        <w:jc w:val="center"/>
        <w:rPr>
          <w:b/>
          <w:bCs/>
          <w:sz w:val="14"/>
          <w:szCs w:val="14"/>
          <w:lang w:val="de-CH"/>
        </w:rPr>
      </w:pPr>
      <w:bookmarkStart w:id="0" w:name="_Hlk535224027"/>
      <w:bookmarkStart w:id="1" w:name="_Hlk11339683"/>
    </w:p>
    <w:p w14:paraId="63B08EBC" w14:textId="655FD6B1" w:rsidR="00E36B24" w:rsidRPr="005A5304" w:rsidRDefault="00621511" w:rsidP="00662B51">
      <w:pPr>
        <w:jc w:val="center"/>
        <w:rPr>
          <w:b/>
          <w:bCs/>
          <w:sz w:val="14"/>
          <w:szCs w:val="14"/>
          <w:lang w:val="de-CH"/>
        </w:rPr>
      </w:pPr>
      <w:r w:rsidRPr="005A5304">
        <w:rPr>
          <w:b/>
          <w:bCs/>
          <w:sz w:val="14"/>
          <w:szCs w:val="14"/>
          <w:lang w:val="de-CH"/>
        </w:rPr>
        <w:t>T</w:t>
      </w:r>
      <w:r w:rsidR="00585EF5" w:rsidRPr="005A5304">
        <w:rPr>
          <w:b/>
          <w:bCs/>
          <w:sz w:val="14"/>
          <w:szCs w:val="14"/>
          <w:lang w:val="de-CH"/>
        </w:rPr>
        <w:t>ype</w:t>
      </w:r>
      <w:r w:rsidRPr="005A5304">
        <w:rPr>
          <w:b/>
          <w:bCs/>
          <w:sz w:val="14"/>
          <w:szCs w:val="14"/>
          <w:lang w:val="de-CH"/>
        </w:rPr>
        <w:t>(n</w:t>
      </w:r>
      <w:r w:rsidR="003640E5" w:rsidRPr="005A5304">
        <w:rPr>
          <w:b/>
          <w:bCs/>
          <w:sz w:val="14"/>
          <w:szCs w:val="14"/>
          <w:lang w:val="de-CH"/>
        </w:rPr>
        <w:t>)</w:t>
      </w:r>
      <w:r w:rsidR="00B04AEE" w:rsidRPr="005A5304">
        <w:rPr>
          <w:b/>
          <w:bCs/>
          <w:sz w:val="14"/>
          <w:szCs w:val="14"/>
          <w:lang w:val="de-CH"/>
        </w:rPr>
        <w:t>; type(s); type(s); tipo(tipi);</w:t>
      </w:r>
      <w:r w:rsidR="0097204A" w:rsidRPr="005A5304">
        <w:rPr>
          <w:b/>
          <w:bCs/>
          <w:sz w:val="14"/>
          <w:szCs w:val="14"/>
          <w:lang w:val="de-CH"/>
        </w:rPr>
        <w:t xml:space="preserve"> type(s)</w:t>
      </w:r>
      <w:r w:rsidR="00F8699C" w:rsidRPr="005A5304">
        <w:rPr>
          <w:b/>
          <w:bCs/>
          <w:sz w:val="14"/>
          <w:szCs w:val="14"/>
          <w:lang w:val="de-CH"/>
        </w:rPr>
        <w:t>; tip tanımlama:</w:t>
      </w:r>
    </w:p>
    <w:bookmarkEnd w:id="0"/>
    <w:p w14:paraId="0760B3F8" w14:textId="77777777" w:rsidR="009A7B9E" w:rsidRPr="005A5304" w:rsidRDefault="009A7B9E" w:rsidP="00662B51">
      <w:pPr>
        <w:jc w:val="center"/>
        <w:rPr>
          <w:sz w:val="14"/>
          <w:szCs w:val="14"/>
          <w:lang w:val="de-CH"/>
        </w:rPr>
      </w:pPr>
    </w:p>
    <w:p w14:paraId="5E1AF225" w14:textId="2A5E6896" w:rsidR="009A7B9E" w:rsidRPr="005A5304" w:rsidRDefault="002F0843" w:rsidP="009A7B9E">
      <w:pPr>
        <w:jc w:val="center"/>
        <w:rPr>
          <w:sz w:val="14"/>
          <w:szCs w:val="14"/>
          <w:highlight w:val="yellow"/>
          <w:lang w:val="de-CH"/>
        </w:rPr>
      </w:pPr>
      <w:r w:rsidRPr="005A5304">
        <w:rPr>
          <w:sz w:val="14"/>
          <w:szCs w:val="14"/>
          <w:lang w:val="de-CH"/>
        </w:rPr>
        <w:t xml:space="preserve">Siehe Anhang (Seite </w:t>
      </w:r>
      <w:r w:rsidR="00B76E92" w:rsidRPr="005A5304">
        <w:rPr>
          <w:sz w:val="14"/>
          <w:szCs w:val="14"/>
          <w:lang w:val="de-CH"/>
        </w:rPr>
        <w:t>4</w:t>
      </w:r>
      <w:r w:rsidRPr="005A5304">
        <w:rPr>
          <w:sz w:val="14"/>
          <w:szCs w:val="14"/>
          <w:lang w:val="de-CH"/>
        </w:rPr>
        <w:t xml:space="preserve">); </w:t>
      </w:r>
      <w:r w:rsidR="00115464" w:rsidRPr="005A5304">
        <w:rPr>
          <w:sz w:val="14"/>
          <w:szCs w:val="14"/>
          <w:lang w:val="de-CH"/>
        </w:rPr>
        <w:t>See appendix</w:t>
      </w:r>
      <w:r w:rsidR="00993282" w:rsidRPr="005A5304">
        <w:rPr>
          <w:sz w:val="14"/>
          <w:szCs w:val="14"/>
          <w:lang w:val="de-CH"/>
        </w:rPr>
        <w:t xml:space="preserve"> (</w:t>
      </w:r>
      <w:r w:rsidRPr="005A5304">
        <w:rPr>
          <w:sz w:val="14"/>
          <w:szCs w:val="14"/>
          <w:lang w:val="de-CH"/>
        </w:rPr>
        <w:t xml:space="preserve">page </w:t>
      </w:r>
      <w:r w:rsidR="00831A68" w:rsidRPr="005A5304">
        <w:rPr>
          <w:sz w:val="14"/>
          <w:szCs w:val="14"/>
          <w:lang w:val="de-CH"/>
        </w:rPr>
        <w:t>4</w:t>
      </w:r>
      <w:r w:rsidR="00993282" w:rsidRPr="005A5304">
        <w:rPr>
          <w:sz w:val="14"/>
          <w:szCs w:val="14"/>
          <w:lang w:val="de-CH"/>
        </w:rPr>
        <w:t>)</w:t>
      </w:r>
      <w:r w:rsidRPr="005A5304">
        <w:rPr>
          <w:sz w:val="14"/>
          <w:szCs w:val="14"/>
          <w:lang w:val="de-CH"/>
        </w:rPr>
        <w:t>; Voir l'</w:t>
      </w:r>
      <w:r w:rsidR="00020CE0" w:rsidRPr="005A5304">
        <w:rPr>
          <w:sz w:val="14"/>
          <w:szCs w:val="14"/>
          <w:lang w:val="de-CH"/>
        </w:rPr>
        <w:t>appendice</w:t>
      </w:r>
      <w:r w:rsidRPr="005A5304">
        <w:rPr>
          <w:sz w:val="14"/>
          <w:szCs w:val="14"/>
          <w:lang w:val="de-CH"/>
        </w:rPr>
        <w:t xml:space="preserve"> (page </w:t>
      </w:r>
      <w:r w:rsidR="00831A68" w:rsidRPr="005A5304">
        <w:rPr>
          <w:sz w:val="14"/>
          <w:szCs w:val="14"/>
          <w:lang w:val="de-CH"/>
        </w:rPr>
        <w:t>4</w:t>
      </w:r>
      <w:r w:rsidRPr="005A5304">
        <w:rPr>
          <w:sz w:val="14"/>
          <w:szCs w:val="14"/>
          <w:lang w:val="de-CH"/>
        </w:rPr>
        <w:t>); Vedere l'</w:t>
      </w:r>
      <w:r w:rsidR="00020CE0" w:rsidRPr="005A5304">
        <w:rPr>
          <w:sz w:val="14"/>
          <w:szCs w:val="14"/>
          <w:lang w:val="de-CH"/>
        </w:rPr>
        <w:t>a</w:t>
      </w:r>
      <w:r w:rsidRPr="005A5304">
        <w:rPr>
          <w:sz w:val="14"/>
          <w:szCs w:val="14"/>
          <w:lang w:val="de-CH"/>
        </w:rPr>
        <w:t xml:space="preserve">ppendice (pagina </w:t>
      </w:r>
      <w:r w:rsidR="00831A68" w:rsidRPr="005A5304">
        <w:rPr>
          <w:sz w:val="14"/>
          <w:szCs w:val="14"/>
          <w:lang w:val="de-CH"/>
        </w:rPr>
        <w:t>4</w:t>
      </w:r>
      <w:r w:rsidRPr="005A5304">
        <w:rPr>
          <w:sz w:val="14"/>
          <w:szCs w:val="14"/>
          <w:lang w:val="de-CH"/>
        </w:rPr>
        <w:t xml:space="preserve">); </w:t>
      </w:r>
      <w:r w:rsidRPr="005A5304">
        <w:rPr>
          <w:sz w:val="14"/>
          <w:szCs w:val="14"/>
          <w:lang w:val="de-CH"/>
        </w:rPr>
        <w:br/>
        <w:t xml:space="preserve">Zie bijlage (pagina </w:t>
      </w:r>
      <w:r w:rsidR="00831A68" w:rsidRPr="005A5304">
        <w:rPr>
          <w:sz w:val="14"/>
          <w:szCs w:val="14"/>
          <w:lang w:val="de-CH"/>
        </w:rPr>
        <w:t>4</w:t>
      </w:r>
      <w:r w:rsidRPr="005A5304">
        <w:rPr>
          <w:sz w:val="14"/>
          <w:szCs w:val="14"/>
          <w:lang w:val="de-CH"/>
        </w:rPr>
        <w:t xml:space="preserve">); Ek'e bakın (sayfa </w:t>
      </w:r>
      <w:r w:rsidR="00831A68" w:rsidRPr="005A5304">
        <w:rPr>
          <w:sz w:val="14"/>
          <w:szCs w:val="14"/>
          <w:lang w:val="de-CH"/>
        </w:rPr>
        <w:t>4</w:t>
      </w:r>
      <w:r w:rsidRPr="005A5304">
        <w:rPr>
          <w:sz w:val="14"/>
          <w:szCs w:val="14"/>
          <w:lang w:val="de-CH"/>
        </w:rPr>
        <w:t>)</w:t>
      </w:r>
    </w:p>
    <w:p w14:paraId="03091E26" w14:textId="244416BC" w:rsidR="009A7B9E" w:rsidRPr="005A5304" w:rsidRDefault="009A7B9E" w:rsidP="00B04AEE">
      <w:pPr>
        <w:jc w:val="center"/>
        <w:rPr>
          <w:sz w:val="14"/>
          <w:szCs w:val="14"/>
          <w:lang w:val="de-CH"/>
        </w:rPr>
      </w:pPr>
    </w:p>
    <w:p w14:paraId="632901BD" w14:textId="77777777" w:rsidR="00FB5950" w:rsidRPr="005A5304" w:rsidRDefault="00FB5950" w:rsidP="00B04AEE">
      <w:pPr>
        <w:jc w:val="center"/>
        <w:rPr>
          <w:sz w:val="14"/>
          <w:szCs w:val="14"/>
          <w:lang w:val="de-CH"/>
        </w:rPr>
      </w:pPr>
    </w:p>
    <w:bookmarkEnd w:id="1"/>
    <w:p w14:paraId="0FD6504E" w14:textId="1CA97EC1" w:rsidR="00C463AC" w:rsidRPr="005A5304" w:rsidRDefault="00A731BA" w:rsidP="00F278E6">
      <w:pPr>
        <w:pBdr>
          <w:top w:val="single" w:sz="4" w:space="1" w:color="auto"/>
        </w:pBdr>
        <w:jc w:val="both"/>
        <w:rPr>
          <w:sz w:val="14"/>
          <w:szCs w:val="14"/>
          <w:lang w:val="de-CH"/>
        </w:rPr>
      </w:pPr>
      <w:r w:rsidRPr="005A5304">
        <w:rPr>
          <w:sz w:val="14"/>
          <w:szCs w:val="14"/>
          <w:lang w:val="de-CH"/>
        </w:rPr>
        <w:t>(Bezeichnung Typ oder Modell, Los-, Chargen- oder Seriennummer, möglichst Herkunft und Stückzahl)</w:t>
      </w:r>
      <w:r w:rsidR="00C92DFD" w:rsidRPr="005A5304">
        <w:rPr>
          <w:sz w:val="14"/>
          <w:szCs w:val="14"/>
          <w:lang w:val="de-CH"/>
        </w:rPr>
        <w:t>;</w:t>
      </w:r>
      <w:r w:rsidR="006703DE" w:rsidRPr="005A5304">
        <w:rPr>
          <w:sz w:val="14"/>
          <w:szCs w:val="14"/>
          <w:lang w:val="de-CH"/>
        </w:rPr>
        <w:t xml:space="preserve"> </w:t>
      </w:r>
      <w:r w:rsidRPr="005A5304">
        <w:rPr>
          <w:sz w:val="14"/>
          <w:szCs w:val="14"/>
          <w:lang w:val="de-CH"/>
        </w:rPr>
        <w:t>(name, type or model, lot, batch or serial number, possibly sources and numbers of items)</w:t>
      </w:r>
      <w:r w:rsidR="00C92DFD" w:rsidRPr="005A5304">
        <w:rPr>
          <w:sz w:val="14"/>
          <w:szCs w:val="14"/>
          <w:lang w:val="de-CH"/>
        </w:rPr>
        <w:t>;</w:t>
      </w:r>
      <w:r w:rsidR="006703DE" w:rsidRPr="005A5304">
        <w:rPr>
          <w:sz w:val="14"/>
          <w:szCs w:val="14"/>
          <w:lang w:val="de-CH"/>
        </w:rPr>
        <w:t xml:space="preserve"> </w:t>
      </w:r>
      <w:r w:rsidRPr="005A5304">
        <w:rPr>
          <w:sz w:val="14"/>
          <w:szCs w:val="14"/>
          <w:lang w:val="de-CH"/>
        </w:rPr>
        <w:t xml:space="preserve">(nom, type ou modèle, no de lot, d’échantillon ou de série, éventuellement </w:t>
      </w:r>
      <w:r w:rsidR="00FA1425" w:rsidRPr="005A5304">
        <w:rPr>
          <w:sz w:val="14"/>
          <w:szCs w:val="14"/>
          <w:lang w:val="de-CH"/>
        </w:rPr>
        <w:t xml:space="preserve">sources et nombre d’exemplaires); </w:t>
      </w:r>
      <w:r w:rsidR="00FA1425" w:rsidRPr="005A5304">
        <w:rPr>
          <w:sz w:val="14"/>
          <w:lang w:val="de-CH"/>
        </w:rPr>
        <w:t>(denominazione del tipo o del modello, numero di lotto, di partita o di serie, possibilmente provenienza e unità)</w:t>
      </w:r>
      <w:r w:rsidR="00A10835" w:rsidRPr="005A5304">
        <w:rPr>
          <w:sz w:val="14"/>
          <w:lang w:val="de-CH"/>
        </w:rPr>
        <w:t>; (Aanduiding type of model, batch-, charge- of serienummer, indien mogelijk herkomst en aantal);</w:t>
      </w:r>
      <w:r w:rsidR="0025310A" w:rsidRPr="005A5304">
        <w:rPr>
          <w:sz w:val="14"/>
          <w:lang w:val="de-CH"/>
        </w:rPr>
        <w:t xml:space="preserve"> (Tip veya model tanımı, parti, yük veya seri numarası, mümkünse menşei ve parça sayısı)</w:t>
      </w:r>
    </w:p>
    <w:p w14:paraId="2BD3722B" w14:textId="77777777" w:rsidR="00C463AC" w:rsidRPr="005A5304" w:rsidRDefault="00C463AC">
      <w:pPr>
        <w:rPr>
          <w:sz w:val="14"/>
          <w:szCs w:val="14"/>
          <w:lang w:val="de-CH"/>
        </w:rPr>
      </w:pPr>
    </w:p>
    <w:p w14:paraId="69CF9E15" w14:textId="77777777" w:rsidR="00C463AC" w:rsidRPr="005A5304" w:rsidRDefault="00A731BA" w:rsidP="00F56889">
      <w:pPr>
        <w:jc w:val="both"/>
        <w:rPr>
          <w:b/>
          <w:sz w:val="14"/>
          <w:szCs w:val="14"/>
          <w:lang w:val="de-CH"/>
        </w:rPr>
      </w:pPr>
      <w:r w:rsidRPr="005A5304">
        <w:rPr>
          <w:b/>
          <w:sz w:val="14"/>
          <w:szCs w:val="14"/>
          <w:lang w:val="de-CH"/>
        </w:rPr>
        <w:t>auf das sich d</w:t>
      </w:r>
      <w:r w:rsidR="00E023B7" w:rsidRPr="005A5304">
        <w:rPr>
          <w:b/>
          <w:sz w:val="14"/>
          <w:szCs w:val="14"/>
          <w:lang w:val="de-CH"/>
        </w:rPr>
        <w:t>iese Erklärung bezieht, mit der/</w:t>
      </w:r>
      <w:r w:rsidRPr="005A5304">
        <w:rPr>
          <w:b/>
          <w:sz w:val="14"/>
          <w:szCs w:val="14"/>
          <w:lang w:val="de-CH"/>
        </w:rPr>
        <w:t xml:space="preserve">den folgenden Norm(en) oder </w:t>
      </w:r>
      <w:r w:rsidR="00B96974" w:rsidRPr="005A5304">
        <w:rPr>
          <w:b/>
          <w:sz w:val="14"/>
          <w:szCs w:val="14"/>
          <w:lang w:val="de-CH"/>
        </w:rPr>
        <w:t xml:space="preserve">dem/den </w:t>
      </w:r>
      <w:r w:rsidRPr="005A5304">
        <w:rPr>
          <w:b/>
          <w:sz w:val="14"/>
          <w:szCs w:val="14"/>
          <w:lang w:val="de-CH"/>
        </w:rPr>
        <w:t>normat</w:t>
      </w:r>
      <w:r w:rsidR="00E023B7" w:rsidRPr="005A5304">
        <w:rPr>
          <w:b/>
          <w:sz w:val="14"/>
          <w:szCs w:val="14"/>
          <w:lang w:val="de-CH"/>
        </w:rPr>
        <w:t xml:space="preserve">iven Dokument(en) </w:t>
      </w:r>
      <w:r w:rsidR="00F4643C" w:rsidRPr="005A5304">
        <w:rPr>
          <w:b/>
          <w:sz w:val="14"/>
          <w:szCs w:val="14"/>
          <w:lang w:val="de-CH"/>
        </w:rPr>
        <w:t>konform ist</w:t>
      </w:r>
      <w:r w:rsidR="00E023B7" w:rsidRPr="005A5304">
        <w:rPr>
          <w:b/>
          <w:sz w:val="14"/>
          <w:szCs w:val="14"/>
          <w:lang w:val="de-CH"/>
        </w:rPr>
        <w:t xml:space="preserve">; </w:t>
      </w:r>
      <w:r w:rsidRPr="005A5304">
        <w:rPr>
          <w:b/>
          <w:sz w:val="14"/>
          <w:szCs w:val="14"/>
          <w:lang w:val="de-CH"/>
        </w:rPr>
        <w:t>to which this declaration relates is in conformity with the following standard(s) or other normative document(s)</w:t>
      </w:r>
      <w:r w:rsidR="00E023B7" w:rsidRPr="005A5304">
        <w:rPr>
          <w:b/>
          <w:sz w:val="14"/>
          <w:szCs w:val="14"/>
          <w:lang w:val="de-CH"/>
        </w:rPr>
        <w:t xml:space="preserve">; </w:t>
      </w:r>
      <w:r w:rsidRPr="005A5304">
        <w:rPr>
          <w:b/>
          <w:sz w:val="14"/>
          <w:szCs w:val="14"/>
          <w:lang w:val="de-CH"/>
        </w:rPr>
        <w:t>auquel se réfère cette déclaration est conforme à la (aux) norme(s) ou autre(s) document(s) normatif(s)</w:t>
      </w:r>
      <w:r w:rsidR="00FA1425" w:rsidRPr="005A5304">
        <w:rPr>
          <w:b/>
          <w:sz w:val="14"/>
          <w:szCs w:val="14"/>
          <w:lang w:val="de-CH"/>
        </w:rPr>
        <w:t>; oggetto della presente dichiarazione, è conforme alla/alle seguente/i norma/e o al/ai documento/i normativo/i;</w:t>
      </w:r>
      <w:r w:rsidR="00A10835" w:rsidRPr="005A5304">
        <w:rPr>
          <w:b/>
          <w:sz w:val="14"/>
          <w:szCs w:val="14"/>
          <w:lang w:val="de-CH"/>
        </w:rPr>
        <w:t xml:space="preserve"> waarop deze verklaring betrekking heeft, overeenstemt met de volgende normen resp. de</w:t>
      </w:r>
      <w:r w:rsidR="00861BB0" w:rsidRPr="005A5304">
        <w:rPr>
          <w:b/>
          <w:sz w:val="14"/>
          <w:szCs w:val="14"/>
          <w:lang w:val="de-CH"/>
        </w:rPr>
        <w:t xml:space="preserve"> volgende normatieve documenten</w:t>
      </w:r>
      <w:r w:rsidR="00A10835" w:rsidRPr="005A5304">
        <w:rPr>
          <w:b/>
          <w:sz w:val="14"/>
          <w:szCs w:val="14"/>
          <w:lang w:val="de-CH"/>
        </w:rPr>
        <w:t>;</w:t>
      </w:r>
      <w:r w:rsidR="0025310A" w:rsidRPr="005A5304">
        <w:rPr>
          <w:b/>
          <w:sz w:val="14"/>
          <w:szCs w:val="14"/>
          <w:lang w:val="de-CH"/>
        </w:rPr>
        <w:t xml:space="preserve"> aşağıdaki norma (normlara) veya normatif belgeye (belgelere) uygun olduğunu</w:t>
      </w:r>
    </w:p>
    <w:p w14:paraId="712B2610" w14:textId="77777777" w:rsidR="007E7660" w:rsidRPr="005A5304" w:rsidRDefault="007E7660" w:rsidP="007E7660">
      <w:pPr>
        <w:jc w:val="center"/>
        <w:rPr>
          <w:sz w:val="14"/>
          <w:szCs w:val="14"/>
          <w:lang w:val="de-CH"/>
        </w:rPr>
      </w:pPr>
    </w:p>
    <w:p w14:paraId="70BF7CE6" w14:textId="77777777" w:rsidR="00722E95" w:rsidRPr="005A5304" w:rsidRDefault="00722E95" w:rsidP="00722E95">
      <w:pPr>
        <w:jc w:val="center"/>
        <w:rPr>
          <w:sz w:val="14"/>
          <w:szCs w:val="14"/>
          <w:highlight w:val="yellow"/>
          <w:lang w:val="de-CH"/>
        </w:rPr>
      </w:pPr>
      <w:r w:rsidRPr="005A5304">
        <w:rPr>
          <w:sz w:val="14"/>
          <w:szCs w:val="14"/>
          <w:lang w:val="de-CH"/>
        </w:rPr>
        <w:t xml:space="preserve">Siehe Anhang (Seite 3); See appendix (page 3); Voir l'appendice (page 3); Vedere l'appendice (pagina 3); </w:t>
      </w:r>
      <w:r w:rsidRPr="005A5304">
        <w:rPr>
          <w:sz w:val="14"/>
          <w:szCs w:val="14"/>
          <w:lang w:val="de-CH"/>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5A5304"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5A5304"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599A16F3"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r w:rsidR="002C42FD">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4A1834A8"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2C42FD">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5A5304"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5A5304"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3B3C88" w:rsidRPr="00F7097E" w14:paraId="4165AB0B" w14:textId="77777777" w:rsidTr="00E7243A">
        <w:tc>
          <w:tcPr>
            <w:tcW w:w="533" w:type="dxa"/>
            <w:shd w:val="clear" w:color="auto" w:fill="auto"/>
          </w:tcPr>
          <w:p w14:paraId="77076454" w14:textId="77777777" w:rsidR="003B3C88" w:rsidRPr="005436D4" w:rsidRDefault="003B3C88" w:rsidP="009113C1">
            <w:pPr>
              <w:jc w:val="right"/>
              <w:rPr>
                <w:rFonts w:cs="Arial"/>
                <w:sz w:val="14"/>
                <w:szCs w:val="14"/>
                <w:lang w:val="es-ES"/>
              </w:rPr>
            </w:pPr>
          </w:p>
        </w:tc>
        <w:tc>
          <w:tcPr>
            <w:tcW w:w="8647" w:type="dxa"/>
            <w:shd w:val="clear" w:color="auto" w:fill="auto"/>
          </w:tcPr>
          <w:p w14:paraId="65FD8B4D" w14:textId="0FCF7DE2" w:rsidR="003B3C88" w:rsidRDefault="00A90547"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p w14:paraId="71A0D058" w14:textId="27351019" w:rsidR="001435F2" w:rsidRPr="00402877" w:rsidRDefault="00402877" w:rsidP="00402877">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B94F25"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5A5304"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7A7432" w:rsidRPr="005A5304" w14:paraId="351255CC" w14:textId="77777777" w:rsidTr="00E7243A">
        <w:tc>
          <w:tcPr>
            <w:tcW w:w="533" w:type="dxa"/>
            <w:shd w:val="clear" w:color="auto" w:fill="auto"/>
          </w:tcPr>
          <w:p w14:paraId="4ED77AC2" w14:textId="77777777" w:rsidR="007A7432" w:rsidRPr="005436D4" w:rsidRDefault="007A7432" w:rsidP="004550CD">
            <w:pPr>
              <w:jc w:val="right"/>
              <w:rPr>
                <w:rFonts w:cs="Arial"/>
                <w:sz w:val="14"/>
                <w:szCs w:val="14"/>
                <w:lang w:val="es-ES"/>
              </w:rPr>
            </w:pPr>
            <w:bookmarkStart w:id="8" w:name="_Hlk10538542"/>
            <w:bookmarkEnd w:id="6"/>
          </w:p>
        </w:tc>
        <w:tc>
          <w:tcPr>
            <w:tcW w:w="8647" w:type="dxa"/>
            <w:shd w:val="clear" w:color="auto" w:fill="auto"/>
          </w:tcPr>
          <w:p w14:paraId="3B8D4163" w14:textId="77777777" w:rsidR="007A7432" w:rsidRDefault="007A7432" w:rsidP="007A7432">
            <w:pPr>
              <w:rPr>
                <w:rFonts w:cs="Arial"/>
                <w:sz w:val="14"/>
                <w:szCs w:val="14"/>
                <w:lang w:val="es-ES"/>
              </w:rPr>
            </w:pPr>
          </w:p>
        </w:tc>
      </w:tr>
      <w:bookmarkEnd w:id="8"/>
      <w:tr w:rsidR="00DF3432" w:rsidRPr="005A5304" w14:paraId="41174D12" w14:textId="77777777" w:rsidTr="00E117C6">
        <w:tc>
          <w:tcPr>
            <w:tcW w:w="533" w:type="dxa"/>
            <w:shd w:val="clear" w:color="auto" w:fill="auto"/>
          </w:tcPr>
          <w:p w14:paraId="388752B0" w14:textId="77777777" w:rsidR="00DF3432" w:rsidRPr="005436D4" w:rsidRDefault="00DF3432" w:rsidP="00DF3432">
            <w:pPr>
              <w:jc w:val="right"/>
              <w:rPr>
                <w:rFonts w:cs="Arial"/>
                <w:sz w:val="14"/>
                <w:szCs w:val="14"/>
                <w:lang w:val="es-ES"/>
              </w:rPr>
            </w:pPr>
          </w:p>
        </w:tc>
        <w:tc>
          <w:tcPr>
            <w:tcW w:w="8647" w:type="dxa"/>
            <w:shd w:val="clear" w:color="auto" w:fill="auto"/>
          </w:tcPr>
          <w:p w14:paraId="3A7BF94A" w14:textId="228C6505" w:rsidR="00DF3432" w:rsidRDefault="00DF3432" w:rsidP="00DF3432">
            <w:pPr>
              <w:rPr>
                <w:rFonts w:cs="Arial"/>
                <w:sz w:val="14"/>
                <w:szCs w:val="14"/>
                <w:lang w:val="es-ES"/>
              </w:rPr>
            </w:pPr>
            <w:r w:rsidRPr="00C461F0">
              <w:rPr>
                <w:rFonts w:cs="Arial"/>
                <w:b/>
                <w:bCs/>
                <w:sz w:val="14"/>
                <w:szCs w:val="14"/>
                <w:lang w:val="es-ES"/>
              </w:rPr>
              <w:t>Etiketten und Produktinformationen; labelling and standard product information; d’étiquetage et d’informations; l’etichettatura ed informazioni; etikettering en in de standaardproductinformatie; etiketleme ve standart ürün bilgisi:</w:t>
            </w:r>
          </w:p>
        </w:tc>
      </w:tr>
      <w:tr w:rsidR="00DF3432" w:rsidRPr="005A5304" w14:paraId="2982AD81" w14:textId="77777777" w:rsidTr="00E117C6">
        <w:tc>
          <w:tcPr>
            <w:tcW w:w="533" w:type="dxa"/>
            <w:shd w:val="clear" w:color="auto" w:fill="auto"/>
          </w:tcPr>
          <w:p w14:paraId="35F4866E" w14:textId="77777777" w:rsidR="00DF3432" w:rsidRPr="005436D4" w:rsidRDefault="00DF3432" w:rsidP="00DF3432">
            <w:pPr>
              <w:jc w:val="right"/>
              <w:rPr>
                <w:rFonts w:cs="Arial"/>
                <w:sz w:val="14"/>
                <w:szCs w:val="14"/>
                <w:lang w:val="es-ES"/>
              </w:rPr>
            </w:pPr>
          </w:p>
        </w:tc>
        <w:tc>
          <w:tcPr>
            <w:tcW w:w="8647" w:type="dxa"/>
            <w:shd w:val="clear" w:color="auto" w:fill="auto"/>
          </w:tcPr>
          <w:p w14:paraId="00D5EA1B" w14:textId="7F0C2291" w:rsidR="00DF3432" w:rsidRDefault="00DF3432" w:rsidP="00DF3432">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2019/2015 (OJ L 315, Energy labelling of light sources)"/>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2019/2015 (OJ L 315, Energy labelling of light sources)</w:t>
            </w:r>
            <w:r>
              <w:rPr>
                <w:rFonts w:cs="Arial"/>
                <w:noProof/>
                <w:sz w:val="14"/>
                <w:szCs w:val="14"/>
                <w:lang w:val="es-ES"/>
              </w:rPr>
              <w:fldChar w:fldCharType="end"/>
            </w:r>
          </w:p>
        </w:tc>
      </w:tr>
      <w:tr w:rsidR="00DF3432" w:rsidRPr="005A5304" w14:paraId="3EA53E0E" w14:textId="77777777" w:rsidTr="00E117C6">
        <w:tc>
          <w:tcPr>
            <w:tcW w:w="533" w:type="dxa"/>
            <w:shd w:val="clear" w:color="auto" w:fill="auto"/>
          </w:tcPr>
          <w:p w14:paraId="305031BC" w14:textId="77777777" w:rsidR="00DF3432" w:rsidRPr="005436D4" w:rsidRDefault="00DF3432" w:rsidP="00DF3432">
            <w:pPr>
              <w:jc w:val="right"/>
              <w:rPr>
                <w:rFonts w:cs="Arial"/>
                <w:sz w:val="14"/>
                <w:szCs w:val="14"/>
                <w:lang w:val="es-ES"/>
              </w:rPr>
            </w:pPr>
          </w:p>
        </w:tc>
        <w:tc>
          <w:tcPr>
            <w:tcW w:w="8647" w:type="dxa"/>
            <w:shd w:val="clear" w:color="auto" w:fill="auto"/>
          </w:tcPr>
          <w:p w14:paraId="0F90BCBC" w14:textId="1F635FB7" w:rsidR="00DF3432" w:rsidRDefault="00DF3432" w:rsidP="009C3049">
            <w:pPr>
              <w:rPr>
                <w:rFonts w:cs="Arial"/>
                <w:noProof/>
                <w:sz w:val="14"/>
                <w:szCs w:val="14"/>
                <w:lang w:val="es-ES"/>
              </w:rPr>
            </w:pPr>
          </w:p>
        </w:tc>
      </w:tr>
      <w:tr w:rsidR="00DF3432" w:rsidRPr="005A5304" w14:paraId="1A8837F2" w14:textId="77777777" w:rsidTr="00E117C6">
        <w:tc>
          <w:tcPr>
            <w:tcW w:w="533" w:type="dxa"/>
            <w:shd w:val="clear" w:color="auto" w:fill="auto"/>
          </w:tcPr>
          <w:p w14:paraId="644A7D0B" w14:textId="77777777" w:rsidR="00DF3432" w:rsidRPr="005436D4" w:rsidRDefault="00DF3432" w:rsidP="00DF3432">
            <w:pPr>
              <w:jc w:val="right"/>
              <w:rPr>
                <w:rFonts w:cs="Arial"/>
                <w:sz w:val="14"/>
                <w:szCs w:val="14"/>
                <w:lang w:val="es-ES"/>
              </w:rPr>
            </w:pPr>
          </w:p>
        </w:tc>
        <w:tc>
          <w:tcPr>
            <w:tcW w:w="8647" w:type="dxa"/>
            <w:shd w:val="clear" w:color="auto" w:fill="auto"/>
          </w:tcPr>
          <w:p w14:paraId="18AC06A9" w14:textId="425BA97A" w:rsidR="00DF3432" w:rsidRDefault="00DF3432" w:rsidP="009C3049">
            <w:pPr>
              <w:rPr>
                <w:rFonts w:cs="Arial"/>
                <w:noProof/>
                <w:sz w:val="14"/>
                <w:szCs w:val="14"/>
                <w:lang w:val="es-ES"/>
              </w:rPr>
            </w:pPr>
          </w:p>
        </w:tc>
      </w:tr>
      <w:tr w:rsidR="00DF3432" w:rsidRPr="005A5304" w14:paraId="532A546B" w14:textId="77777777" w:rsidTr="00E117C6">
        <w:tc>
          <w:tcPr>
            <w:tcW w:w="533" w:type="dxa"/>
            <w:shd w:val="clear" w:color="auto" w:fill="auto"/>
          </w:tcPr>
          <w:p w14:paraId="76D6FB61" w14:textId="77777777" w:rsidR="00DF3432" w:rsidRPr="005436D4" w:rsidRDefault="00DF3432" w:rsidP="00DF3432">
            <w:pPr>
              <w:jc w:val="right"/>
              <w:rPr>
                <w:rFonts w:cs="Arial"/>
                <w:sz w:val="14"/>
                <w:szCs w:val="14"/>
                <w:lang w:val="es-ES"/>
              </w:rPr>
            </w:pPr>
          </w:p>
        </w:tc>
        <w:tc>
          <w:tcPr>
            <w:tcW w:w="8647" w:type="dxa"/>
            <w:shd w:val="clear" w:color="auto" w:fill="auto"/>
          </w:tcPr>
          <w:p w14:paraId="3076A87B" w14:textId="77777777" w:rsidR="00DF3432" w:rsidRDefault="00DF3432" w:rsidP="00DF3432">
            <w:pPr>
              <w:rPr>
                <w:rFonts w:cs="Arial"/>
                <w:sz w:val="14"/>
                <w:szCs w:val="14"/>
                <w:lang w:val="es-ES"/>
              </w:rPr>
            </w:pPr>
          </w:p>
        </w:tc>
      </w:tr>
      <w:tr w:rsidR="00DF3432" w:rsidRPr="005A5304" w14:paraId="000C94AC" w14:textId="77777777" w:rsidTr="00E117C6">
        <w:tc>
          <w:tcPr>
            <w:tcW w:w="533" w:type="dxa"/>
            <w:shd w:val="clear" w:color="auto" w:fill="auto"/>
          </w:tcPr>
          <w:p w14:paraId="07905486" w14:textId="77777777" w:rsidR="00DF3432" w:rsidRPr="005436D4" w:rsidRDefault="00DF3432" w:rsidP="00DF3432">
            <w:pPr>
              <w:jc w:val="right"/>
              <w:rPr>
                <w:rFonts w:cs="Arial"/>
                <w:sz w:val="14"/>
                <w:szCs w:val="14"/>
                <w:lang w:val="es-ES"/>
              </w:rPr>
            </w:pPr>
          </w:p>
        </w:tc>
        <w:tc>
          <w:tcPr>
            <w:tcW w:w="8647" w:type="dxa"/>
            <w:shd w:val="clear" w:color="auto" w:fill="auto"/>
          </w:tcPr>
          <w:p w14:paraId="470759CB" w14:textId="77777777" w:rsidR="00DF3432" w:rsidRDefault="00DF3432" w:rsidP="00DF3432">
            <w:pPr>
              <w:rPr>
                <w:rFonts w:cs="Arial"/>
                <w:sz w:val="14"/>
                <w:szCs w:val="14"/>
                <w:lang w:val="es-ES"/>
              </w:rPr>
            </w:pPr>
          </w:p>
        </w:tc>
      </w:tr>
      <w:tr w:rsidR="00DF3432" w:rsidRPr="005A5304" w14:paraId="56DBC8C3" w14:textId="77777777" w:rsidTr="00E117C6">
        <w:tc>
          <w:tcPr>
            <w:tcW w:w="533" w:type="dxa"/>
            <w:shd w:val="clear" w:color="auto" w:fill="auto"/>
          </w:tcPr>
          <w:p w14:paraId="19F56FA1" w14:textId="77777777" w:rsidR="00DF3432" w:rsidRPr="005436D4" w:rsidRDefault="00DF3432" w:rsidP="00DF3432">
            <w:pPr>
              <w:jc w:val="right"/>
              <w:rPr>
                <w:rFonts w:cs="Arial"/>
                <w:sz w:val="14"/>
                <w:szCs w:val="14"/>
                <w:lang w:val="es-ES"/>
              </w:rPr>
            </w:pPr>
          </w:p>
        </w:tc>
        <w:tc>
          <w:tcPr>
            <w:tcW w:w="8647" w:type="dxa"/>
            <w:shd w:val="clear" w:color="auto" w:fill="auto"/>
          </w:tcPr>
          <w:p w14:paraId="77C83665" w14:textId="77777777" w:rsidR="00DF3432" w:rsidRDefault="00DF3432" w:rsidP="00DF3432">
            <w:pPr>
              <w:rPr>
                <w:rFonts w:cs="Arial"/>
                <w:sz w:val="14"/>
                <w:szCs w:val="14"/>
                <w:lang w:val="es-ES"/>
              </w:rPr>
            </w:pPr>
          </w:p>
        </w:tc>
      </w:tr>
      <w:tr w:rsidR="00DF3432" w:rsidRPr="005A5304" w14:paraId="4A36CD5D" w14:textId="77777777" w:rsidTr="00E117C6">
        <w:tc>
          <w:tcPr>
            <w:tcW w:w="533" w:type="dxa"/>
            <w:shd w:val="clear" w:color="auto" w:fill="auto"/>
          </w:tcPr>
          <w:p w14:paraId="48B1B549" w14:textId="77777777" w:rsidR="00DF3432" w:rsidRPr="005436D4" w:rsidRDefault="00DF3432" w:rsidP="00DF3432">
            <w:pPr>
              <w:jc w:val="right"/>
              <w:rPr>
                <w:rFonts w:cs="Arial"/>
                <w:sz w:val="14"/>
                <w:szCs w:val="14"/>
                <w:lang w:val="es-ES"/>
              </w:rPr>
            </w:pPr>
          </w:p>
        </w:tc>
        <w:tc>
          <w:tcPr>
            <w:tcW w:w="8647" w:type="dxa"/>
            <w:shd w:val="clear" w:color="auto" w:fill="auto"/>
          </w:tcPr>
          <w:p w14:paraId="64848031" w14:textId="77777777" w:rsidR="00DF3432" w:rsidRDefault="00DF3432" w:rsidP="00DF3432">
            <w:pPr>
              <w:rPr>
                <w:rFonts w:cs="Arial"/>
                <w:sz w:val="14"/>
                <w:szCs w:val="14"/>
                <w:lang w:val="es-ES"/>
              </w:rPr>
            </w:pPr>
          </w:p>
        </w:tc>
      </w:tr>
      <w:tr w:rsidR="00DF3432" w:rsidRPr="005A5304" w14:paraId="627EBED3" w14:textId="77777777" w:rsidTr="00E117C6">
        <w:tc>
          <w:tcPr>
            <w:tcW w:w="533" w:type="dxa"/>
            <w:shd w:val="clear" w:color="auto" w:fill="auto"/>
          </w:tcPr>
          <w:p w14:paraId="33714267" w14:textId="77777777" w:rsidR="00DF3432" w:rsidRPr="005436D4" w:rsidRDefault="00DF3432" w:rsidP="00DF3432">
            <w:pPr>
              <w:jc w:val="right"/>
              <w:rPr>
                <w:rFonts w:cs="Arial"/>
                <w:sz w:val="14"/>
                <w:szCs w:val="14"/>
                <w:lang w:val="es-ES"/>
              </w:rPr>
            </w:pPr>
          </w:p>
        </w:tc>
        <w:tc>
          <w:tcPr>
            <w:tcW w:w="8647" w:type="dxa"/>
            <w:shd w:val="clear" w:color="auto" w:fill="auto"/>
          </w:tcPr>
          <w:p w14:paraId="1B0D2630" w14:textId="77777777" w:rsidR="00DF3432" w:rsidRDefault="00DF3432" w:rsidP="00DF3432">
            <w:pPr>
              <w:rPr>
                <w:rFonts w:cs="Arial"/>
                <w:sz w:val="14"/>
                <w:szCs w:val="14"/>
                <w:lang w:val="es-ES"/>
              </w:rPr>
            </w:pPr>
          </w:p>
        </w:tc>
      </w:tr>
      <w:tr w:rsidR="00DF3432" w:rsidRPr="005A5304" w14:paraId="39B15A69" w14:textId="77777777" w:rsidTr="00E117C6">
        <w:tc>
          <w:tcPr>
            <w:tcW w:w="533" w:type="dxa"/>
            <w:shd w:val="clear" w:color="auto" w:fill="auto"/>
          </w:tcPr>
          <w:p w14:paraId="336B981E" w14:textId="77777777" w:rsidR="00DF3432" w:rsidRPr="005436D4" w:rsidRDefault="00DF3432" w:rsidP="00DF3432">
            <w:pPr>
              <w:jc w:val="right"/>
              <w:rPr>
                <w:rFonts w:cs="Arial"/>
                <w:sz w:val="14"/>
                <w:szCs w:val="14"/>
                <w:lang w:val="es-ES"/>
              </w:rPr>
            </w:pPr>
          </w:p>
        </w:tc>
        <w:tc>
          <w:tcPr>
            <w:tcW w:w="8647" w:type="dxa"/>
            <w:shd w:val="clear" w:color="auto" w:fill="auto"/>
          </w:tcPr>
          <w:p w14:paraId="41B78D37" w14:textId="77777777" w:rsidR="00DF3432" w:rsidRDefault="00DF3432" w:rsidP="00DF3432">
            <w:pPr>
              <w:rPr>
                <w:rFonts w:cs="Arial"/>
                <w:sz w:val="14"/>
                <w:szCs w:val="14"/>
                <w:lang w:val="es-ES"/>
              </w:rPr>
            </w:pPr>
          </w:p>
        </w:tc>
      </w:tr>
      <w:tr w:rsidR="00DF3432" w:rsidRPr="005A5304" w14:paraId="61949B0F" w14:textId="77777777" w:rsidTr="00E7243A">
        <w:tc>
          <w:tcPr>
            <w:tcW w:w="533" w:type="dxa"/>
            <w:shd w:val="clear" w:color="auto" w:fill="auto"/>
          </w:tcPr>
          <w:p w14:paraId="4F1EAB35" w14:textId="77777777" w:rsidR="00DF3432" w:rsidRPr="005436D4" w:rsidRDefault="00DF3432" w:rsidP="00DF3432">
            <w:pPr>
              <w:jc w:val="right"/>
              <w:rPr>
                <w:rFonts w:cs="Arial"/>
                <w:sz w:val="14"/>
                <w:szCs w:val="14"/>
                <w:lang w:val="es-ES"/>
              </w:rPr>
            </w:pPr>
          </w:p>
        </w:tc>
        <w:tc>
          <w:tcPr>
            <w:tcW w:w="8647" w:type="dxa"/>
            <w:shd w:val="clear" w:color="auto" w:fill="auto"/>
          </w:tcPr>
          <w:p w14:paraId="669AF422" w14:textId="77777777" w:rsidR="00DF3432" w:rsidRDefault="00DF3432" w:rsidP="00DF3432">
            <w:pPr>
              <w:rPr>
                <w:rFonts w:cs="Arial"/>
                <w:sz w:val="14"/>
                <w:szCs w:val="14"/>
                <w:lang w:val="es-ES"/>
              </w:rPr>
            </w:pPr>
          </w:p>
        </w:tc>
      </w:tr>
      <w:tr w:rsidR="00B07618" w:rsidRPr="005A5304" w14:paraId="13486B81" w14:textId="77777777" w:rsidTr="00E7243A">
        <w:tc>
          <w:tcPr>
            <w:tcW w:w="533" w:type="dxa"/>
            <w:shd w:val="clear" w:color="auto" w:fill="auto"/>
          </w:tcPr>
          <w:p w14:paraId="0C30AFA4" w14:textId="24BB4702" w:rsidR="00B07618" w:rsidRPr="005436D4" w:rsidRDefault="00B07618" w:rsidP="00B07618">
            <w:pPr>
              <w:jc w:val="right"/>
              <w:rPr>
                <w:rFonts w:cs="Arial"/>
                <w:sz w:val="14"/>
                <w:szCs w:val="14"/>
                <w:lang w:val="es-ES"/>
              </w:rPr>
            </w:pPr>
            <w:r w:rsidRPr="00DF3432">
              <w:rPr>
                <w:lang w:val="en-US"/>
              </w:rPr>
              <w:lastRenderedPageBreak/>
              <w:br w:type="page"/>
            </w:r>
            <w:r w:rsidRPr="00A5094C">
              <w:rPr>
                <w:lang w:val="en-GB"/>
              </w:rPr>
              <w:br w:type="page"/>
            </w:r>
          </w:p>
        </w:tc>
        <w:tc>
          <w:tcPr>
            <w:tcW w:w="8647" w:type="dxa"/>
            <w:shd w:val="clear" w:color="auto" w:fill="auto"/>
          </w:tcPr>
          <w:p w14:paraId="42CED183" w14:textId="682F81BC" w:rsidR="00B07618" w:rsidRPr="00C461F0" w:rsidRDefault="00B07618" w:rsidP="00B07618">
            <w:pPr>
              <w:rPr>
                <w:rFonts w:cs="Arial"/>
                <w:sz w:val="14"/>
                <w:szCs w:val="14"/>
                <w:lang w:val="es-ES"/>
              </w:rPr>
            </w:pPr>
            <w:r w:rsidRPr="00C461F0">
              <w:rPr>
                <w:rFonts w:cs="Arial"/>
                <w:b/>
                <w:bCs/>
                <w:sz w:val="14"/>
                <w:szCs w:val="14"/>
                <w:lang w:val="es-ES"/>
              </w:rPr>
              <w:t>RoHS; Einschränkung der Verwendung bestimmter gefährlicher Stoffe; Restriction of the use of certain hazardous substances; Limitation de l’utilisation de certaines substances dangereuses; Restrizione dell’uso di determinate sostanze pericolose; Gebruik van bepaalde gevaarlijke stoffen; Bazı tehlikeli maddelerin kullanımının kısıtlanması:</w:t>
            </w:r>
          </w:p>
        </w:tc>
      </w:tr>
      <w:tr w:rsidR="00B07618" w:rsidRPr="005A5304" w14:paraId="0A100E11" w14:textId="77777777" w:rsidTr="00E7243A">
        <w:tc>
          <w:tcPr>
            <w:tcW w:w="533" w:type="dxa"/>
            <w:shd w:val="clear" w:color="auto" w:fill="auto"/>
          </w:tcPr>
          <w:p w14:paraId="5C50F054" w14:textId="77777777" w:rsidR="00B07618" w:rsidRPr="005436D4" w:rsidRDefault="00B07618" w:rsidP="00B07618">
            <w:pPr>
              <w:jc w:val="right"/>
              <w:rPr>
                <w:rFonts w:cs="Arial"/>
                <w:sz w:val="14"/>
                <w:szCs w:val="14"/>
                <w:lang w:val="es-ES"/>
              </w:rPr>
            </w:pPr>
          </w:p>
        </w:tc>
        <w:tc>
          <w:tcPr>
            <w:tcW w:w="8647" w:type="dxa"/>
            <w:shd w:val="clear" w:color="auto" w:fill="auto"/>
          </w:tcPr>
          <w:p w14:paraId="2820B6C3" w14:textId="30F30A08" w:rsidR="00B07618" w:rsidRPr="009E33E0" w:rsidRDefault="00B07618" w:rsidP="00B07618">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1/65/EU (OJ L 174, RoHS)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2011/65/EU (OJ L 174, RoHS)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B07618" w:rsidRPr="005A5304" w14:paraId="63C58F84" w14:textId="77777777" w:rsidTr="00E7243A">
        <w:tc>
          <w:tcPr>
            <w:tcW w:w="533" w:type="dxa"/>
            <w:shd w:val="clear" w:color="auto" w:fill="auto"/>
          </w:tcPr>
          <w:p w14:paraId="71F2D88B" w14:textId="77777777" w:rsidR="00B07618" w:rsidRPr="005436D4" w:rsidRDefault="00B07618" w:rsidP="00B07618">
            <w:pPr>
              <w:jc w:val="right"/>
              <w:rPr>
                <w:rFonts w:cs="Arial"/>
                <w:sz w:val="14"/>
                <w:szCs w:val="14"/>
                <w:lang w:val="es-ES"/>
              </w:rPr>
            </w:pPr>
          </w:p>
        </w:tc>
        <w:tc>
          <w:tcPr>
            <w:tcW w:w="8647" w:type="dxa"/>
            <w:shd w:val="clear" w:color="auto" w:fill="auto"/>
          </w:tcPr>
          <w:p w14:paraId="0C6A4429" w14:textId="77777777" w:rsidR="00B07618" w:rsidRPr="00C461F0" w:rsidRDefault="00B07618" w:rsidP="00B07618">
            <w:pPr>
              <w:jc w:val="both"/>
              <w:rPr>
                <w:rFonts w:cs="Arial"/>
                <w:sz w:val="14"/>
                <w:szCs w:val="14"/>
                <w:lang w:val="es-ES"/>
              </w:rPr>
            </w:pPr>
          </w:p>
        </w:tc>
      </w:tr>
      <w:tr w:rsidR="00B07618" w:rsidRPr="009E33E0" w14:paraId="464C886C" w14:textId="77777777" w:rsidTr="00DF577B">
        <w:tc>
          <w:tcPr>
            <w:tcW w:w="533" w:type="dxa"/>
            <w:shd w:val="clear" w:color="auto" w:fill="auto"/>
          </w:tcPr>
          <w:p w14:paraId="206EC379" w14:textId="77777777" w:rsidR="00B07618" w:rsidRPr="005436D4" w:rsidRDefault="00B07618" w:rsidP="00B07618">
            <w:pPr>
              <w:jc w:val="right"/>
              <w:rPr>
                <w:rFonts w:cs="Arial"/>
                <w:sz w:val="14"/>
                <w:szCs w:val="14"/>
                <w:lang w:val="es-ES"/>
              </w:rPr>
            </w:pPr>
          </w:p>
        </w:tc>
        <w:tc>
          <w:tcPr>
            <w:tcW w:w="8647" w:type="dxa"/>
            <w:shd w:val="clear" w:color="auto" w:fill="auto"/>
          </w:tcPr>
          <w:p w14:paraId="544DC35C" w14:textId="76D49F88" w:rsidR="00B07618" w:rsidRPr="00C461F0" w:rsidRDefault="00B07618" w:rsidP="00B07618">
            <w:pPr>
              <w:jc w:val="both"/>
              <w:rPr>
                <w:rFonts w:cs="Arial"/>
                <w:sz w:val="14"/>
                <w:szCs w:val="14"/>
                <w:lang w:val="es-ES"/>
              </w:rPr>
            </w:pPr>
            <w:r>
              <w:rPr>
                <w:rFonts w:cs="Arial"/>
                <w:b/>
                <w:bCs/>
                <w:sz w:val="14"/>
                <w:szCs w:val="14"/>
                <w:lang w:val="es-ES"/>
              </w:rPr>
              <w:t>REACH; Z</w:t>
            </w:r>
            <w:r w:rsidRPr="00994B22">
              <w:rPr>
                <w:rFonts w:cs="Arial"/>
                <w:b/>
                <w:bCs/>
                <w:sz w:val="14"/>
                <w:szCs w:val="14"/>
                <w:lang w:val="es-ES"/>
              </w:rPr>
              <w:t>ur Registrierung, Bewertung, Zulassung und Beschränkung chemischer Stoffe</w:t>
            </w:r>
            <w:r>
              <w:rPr>
                <w:rFonts w:cs="Arial"/>
                <w:b/>
                <w:bCs/>
                <w:sz w:val="14"/>
                <w:szCs w:val="14"/>
                <w:lang w:val="es-ES"/>
              </w:rPr>
              <w:t>; C</w:t>
            </w:r>
            <w:r w:rsidRPr="002133D5">
              <w:rPr>
                <w:rFonts w:cs="Arial"/>
                <w:b/>
                <w:bCs/>
                <w:sz w:val="14"/>
                <w:szCs w:val="14"/>
                <w:lang w:val="es-ES"/>
              </w:rPr>
              <w:t>oncerning the Registration, Evaluation, Authorisation and Restriction of Chemicals</w:t>
            </w:r>
          </w:p>
        </w:tc>
      </w:tr>
      <w:tr w:rsidR="00B07618" w:rsidRPr="005A5304" w14:paraId="4DC02D3B" w14:textId="77777777" w:rsidTr="00DF577B">
        <w:tc>
          <w:tcPr>
            <w:tcW w:w="533" w:type="dxa"/>
            <w:shd w:val="clear" w:color="auto" w:fill="auto"/>
          </w:tcPr>
          <w:p w14:paraId="011A7593" w14:textId="77777777" w:rsidR="00B07618" w:rsidRPr="005436D4" w:rsidRDefault="00B07618" w:rsidP="00B07618">
            <w:pPr>
              <w:jc w:val="right"/>
              <w:rPr>
                <w:rFonts w:cs="Arial"/>
                <w:sz w:val="14"/>
                <w:szCs w:val="14"/>
                <w:lang w:val="es-ES"/>
              </w:rPr>
            </w:pPr>
          </w:p>
        </w:tc>
        <w:tc>
          <w:tcPr>
            <w:tcW w:w="8647" w:type="dxa"/>
            <w:shd w:val="clear" w:color="auto" w:fill="auto"/>
          </w:tcPr>
          <w:p w14:paraId="6F1D2FD0" w14:textId="55F92CD0" w:rsidR="00B07618" w:rsidRPr="00C461F0" w:rsidRDefault="00B07618" w:rsidP="00B07618">
            <w:pPr>
              <w:numPr>
                <w:ilvl w:val="0"/>
                <w:numId w:val="1"/>
              </w:numPr>
              <w:ind w:left="584" w:hanging="227"/>
              <w:jc w:val="both"/>
              <w:rPr>
                <w:rFonts w:cs="Arial"/>
                <w:noProof/>
                <w:sz w:val="14"/>
                <w:szCs w:val="14"/>
                <w:lang w:val="es-ES"/>
              </w:rPr>
            </w:pPr>
            <w:r>
              <w:rPr>
                <w:rFonts w:cs="Arial"/>
                <w:noProof/>
                <w:sz w:val="14"/>
                <w:szCs w:val="14"/>
                <w:lang w:val="es-ES"/>
              </w:rPr>
              <w:fldChar w:fldCharType="begin">
                <w:ffData>
                  <w:name w:val=""/>
                  <w:enabled/>
                  <w:calcOnExit w:val="0"/>
                  <w:textInput>
                    <w:default w:val="1907/2006 (OJ L 396, REACH) Einschliesslich ändernde Richtlinien und Verordnungen; Including amending directives or regulations; Y compris les directives ou règlements; Comprese direttive o regolamenti di modifica; "/>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 xml:space="preserve">1907/2006 (OJ L 396, REACH) Einschliesslich ändernde Richtlinien und Verordnungen; Including amending directives or regulations; Y compris les directives ou règlements; Comprese direttive o regolamenti di modifica; </w:t>
            </w:r>
            <w:r>
              <w:rPr>
                <w:rFonts w:cs="Arial"/>
                <w:noProof/>
                <w:sz w:val="14"/>
                <w:szCs w:val="14"/>
                <w:lang w:val="es-ES"/>
              </w:rPr>
              <w:fldChar w:fldCharType="end"/>
            </w:r>
            <w:r>
              <w:rPr>
                <w:rFonts w:cs="Arial"/>
                <w:noProof/>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noProof/>
                <w:sz w:val="14"/>
                <w:szCs w:val="14"/>
                <w:lang w:val="es-ES"/>
              </w:rPr>
              <w:fldChar w:fldCharType="end"/>
            </w:r>
          </w:p>
        </w:tc>
      </w:tr>
      <w:tr w:rsidR="00B07618" w:rsidRPr="005A5304" w14:paraId="2BC0E2D2" w14:textId="77777777" w:rsidTr="00E7243A">
        <w:tc>
          <w:tcPr>
            <w:tcW w:w="533" w:type="dxa"/>
            <w:shd w:val="clear" w:color="auto" w:fill="auto"/>
          </w:tcPr>
          <w:p w14:paraId="72A04C22" w14:textId="77777777" w:rsidR="00B07618" w:rsidRPr="005436D4" w:rsidRDefault="00B07618" w:rsidP="00B07618">
            <w:pPr>
              <w:jc w:val="right"/>
              <w:rPr>
                <w:rFonts w:cs="Arial"/>
                <w:sz w:val="14"/>
                <w:szCs w:val="14"/>
                <w:lang w:val="es-ES"/>
              </w:rPr>
            </w:pPr>
          </w:p>
        </w:tc>
        <w:tc>
          <w:tcPr>
            <w:tcW w:w="8647" w:type="dxa"/>
            <w:shd w:val="clear" w:color="auto" w:fill="auto"/>
          </w:tcPr>
          <w:p w14:paraId="0A95B156" w14:textId="77777777" w:rsidR="00B07618" w:rsidRPr="00C461F0" w:rsidRDefault="00B07618" w:rsidP="00B07618">
            <w:pPr>
              <w:jc w:val="both"/>
              <w:rPr>
                <w:rFonts w:cs="Arial"/>
                <w:sz w:val="14"/>
                <w:szCs w:val="14"/>
                <w:lang w:val="es-ES"/>
              </w:rPr>
            </w:pPr>
          </w:p>
        </w:tc>
      </w:tr>
      <w:tr w:rsidR="00B07618" w:rsidRPr="005A5304" w14:paraId="12A9E12F" w14:textId="77777777" w:rsidTr="00E7243A">
        <w:tc>
          <w:tcPr>
            <w:tcW w:w="533" w:type="dxa"/>
            <w:shd w:val="clear" w:color="auto" w:fill="auto"/>
          </w:tcPr>
          <w:p w14:paraId="3B94F5D1" w14:textId="77777777" w:rsidR="00B07618" w:rsidRPr="005436D4" w:rsidRDefault="00B07618" w:rsidP="00B07618">
            <w:pPr>
              <w:jc w:val="right"/>
              <w:rPr>
                <w:rFonts w:cs="Arial"/>
                <w:sz w:val="14"/>
                <w:szCs w:val="14"/>
                <w:lang w:val="es-ES"/>
              </w:rPr>
            </w:pPr>
          </w:p>
        </w:tc>
        <w:tc>
          <w:tcPr>
            <w:tcW w:w="8647" w:type="dxa"/>
            <w:shd w:val="clear" w:color="auto" w:fill="auto"/>
          </w:tcPr>
          <w:p w14:paraId="5CA72100" w14:textId="5339084B" w:rsidR="00B07618" w:rsidRPr="00C461F0" w:rsidRDefault="00B07618" w:rsidP="00B07618">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Pr>
                <w:rFonts w:cs="Arial"/>
                <w:b/>
                <w:bCs/>
                <w:sz w:val="14"/>
                <w:szCs w:val="14"/>
                <w:lang w:val="es-ES"/>
              </w:rPr>
              <w:t>:</w:t>
            </w:r>
          </w:p>
        </w:tc>
      </w:tr>
      <w:tr w:rsidR="00B07618" w:rsidRPr="005A5304" w14:paraId="35D2833E" w14:textId="77777777" w:rsidTr="00E7243A">
        <w:tc>
          <w:tcPr>
            <w:tcW w:w="533" w:type="dxa"/>
            <w:shd w:val="clear" w:color="auto" w:fill="auto"/>
          </w:tcPr>
          <w:p w14:paraId="484FDB0B" w14:textId="77777777" w:rsidR="00B07618" w:rsidRPr="005436D4" w:rsidRDefault="00B07618" w:rsidP="00B07618">
            <w:pPr>
              <w:jc w:val="right"/>
              <w:rPr>
                <w:rFonts w:cs="Arial"/>
                <w:sz w:val="14"/>
                <w:szCs w:val="14"/>
                <w:lang w:val="es-ES"/>
              </w:rPr>
            </w:pPr>
          </w:p>
        </w:tc>
        <w:tc>
          <w:tcPr>
            <w:tcW w:w="8647" w:type="dxa"/>
            <w:shd w:val="clear" w:color="auto" w:fill="auto"/>
          </w:tcPr>
          <w:p w14:paraId="3A930924" w14:textId="73C6BFAF" w:rsidR="00B07618" w:rsidRPr="00C461F0" w:rsidRDefault="00B07618" w:rsidP="00B07618">
            <w:pPr>
              <w:numPr>
                <w:ilvl w:val="0"/>
                <w:numId w:val="1"/>
              </w:numPr>
              <w:ind w:left="584" w:hanging="227"/>
              <w:jc w:val="both"/>
              <w:rPr>
                <w:rFonts w:cs="Arial"/>
                <w:noProof/>
                <w:sz w:val="14"/>
                <w:szCs w:val="14"/>
                <w:lang w:val="es-ES"/>
              </w:rPr>
            </w:pPr>
            <w:r>
              <w:rPr>
                <w:rFonts w:cs="Arial"/>
                <w:noProof/>
                <w:sz w:val="14"/>
                <w:szCs w:val="14"/>
                <w:lang w:val="es-ES"/>
              </w:rPr>
              <w:fldChar w:fldCharType="begin">
                <w:ffData>
                  <w:name w:val=""/>
                  <w:enabled/>
                  <w:calcOnExit w:val="0"/>
                  <w:textInput>
                    <w:default w:val="2012/19/EU (OJ L 197, WEEE) Einschliesslich ändernde Richtlinien und Verordnungen; Including amending directives or regulations; Y compris les directives ou règlements; Comprese direttive o regolamenti di modifica; "/>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 xml:space="preserve">2012/19/EU (OJ L 197, WEEE) Einschliesslich ändernde Richtlinien und Verordnungen; Including amending directives or regulations; Y compris les directives ou règlements; Comprese direttive o regolamenti di modifica; </w:t>
            </w:r>
            <w:r>
              <w:rPr>
                <w:rFonts w:cs="Arial"/>
                <w:noProof/>
                <w:sz w:val="14"/>
                <w:szCs w:val="14"/>
                <w:lang w:val="es-ES"/>
              </w:rPr>
              <w:fldChar w:fldCharType="end"/>
            </w:r>
            <w:r>
              <w:rPr>
                <w:rFonts w:cs="Arial"/>
                <w:noProof/>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noProof/>
                <w:sz w:val="14"/>
                <w:szCs w:val="14"/>
                <w:lang w:val="es-ES"/>
              </w:rPr>
              <w:fldChar w:fldCharType="end"/>
            </w:r>
          </w:p>
        </w:tc>
      </w:tr>
      <w:tr w:rsidR="00B07618" w:rsidRPr="005A5304" w14:paraId="566BCC58" w14:textId="77777777" w:rsidTr="00E7243A">
        <w:tc>
          <w:tcPr>
            <w:tcW w:w="533" w:type="dxa"/>
            <w:shd w:val="clear" w:color="auto" w:fill="auto"/>
          </w:tcPr>
          <w:p w14:paraId="46A0FC61" w14:textId="77777777" w:rsidR="00B07618" w:rsidRPr="005436D4" w:rsidRDefault="00B07618" w:rsidP="00B07618">
            <w:pPr>
              <w:jc w:val="right"/>
              <w:rPr>
                <w:rFonts w:cs="Arial"/>
                <w:sz w:val="14"/>
                <w:szCs w:val="14"/>
                <w:lang w:val="es-ES"/>
              </w:rPr>
            </w:pPr>
          </w:p>
        </w:tc>
        <w:tc>
          <w:tcPr>
            <w:tcW w:w="8647" w:type="dxa"/>
            <w:shd w:val="clear" w:color="auto" w:fill="auto"/>
          </w:tcPr>
          <w:p w14:paraId="28FEEA35" w14:textId="5B783C6E" w:rsidR="00B07618" w:rsidRPr="00C461F0" w:rsidRDefault="00B07618" w:rsidP="00B07618">
            <w:pPr>
              <w:jc w:val="both"/>
              <w:rPr>
                <w:rFonts w:cs="Arial"/>
                <w:sz w:val="14"/>
                <w:szCs w:val="14"/>
                <w:lang w:val="es-ES"/>
              </w:rPr>
            </w:pPr>
          </w:p>
        </w:tc>
      </w:tr>
    </w:tbl>
    <w:p w14:paraId="2FEC6CFB" w14:textId="77777777" w:rsidR="000D0286" w:rsidRPr="00863D36" w:rsidRDefault="000D0286" w:rsidP="000D0286">
      <w:pPr>
        <w:tabs>
          <w:tab w:val="center" w:pos="4536"/>
        </w:tabs>
        <w:rPr>
          <w:sz w:val="14"/>
          <w:szCs w:val="14"/>
          <w:lang w:val="es-ES"/>
        </w:rPr>
      </w:pPr>
      <w:r w:rsidRPr="00863D36">
        <w:rPr>
          <w:sz w:val="14"/>
          <w:szCs w:val="14"/>
          <w:lang w:val="es-ES"/>
        </w:rPr>
        <w:t>(*)</w:t>
      </w:r>
    </w:p>
    <w:p w14:paraId="1C1DB0A1" w14:textId="5EC12FAA" w:rsidR="000D0286" w:rsidRPr="00880F72" w:rsidRDefault="000D0286" w:rsidP="000D0286">
      <w:pPr>
        <w:jc w:val="both"/>
        <w:rPr>
          <w:sz w:val="14"/>
          <w:szCs w:val="14"/>
          <w:lang w:val="es-ES"/>
        </w:rPr>
      </w:pPr>
      <w:r w:rsidRPr="00880F72">
        <w:rPr>
          <w:sz w:val="14"/>
          <w:szCs w:val="14"/>
          <w:lang w:val="es-ES"/>
        </w:rPr>
        <w:t xml:space="preserve">Damit keine unnötigen Dopplungen von Vorschriften, bei denen es sich nicht um solche, die die grundlegenden Anforderungen betreffen, sollte die Richtlinien 2014/30/EU und 2014/35/EU jedoch nicht für Funkanlagen gelten; To avoid unnecessary duplications of provisions other than those concerning such requirements, Directives 2014/30/EU and 2014/35/EU should not apply to radio equipment; </w:t>
      </w:r>
      <w:r w:rsidRPr="000D0286">
        <w:rPr>
          <w:sz w:val="14"/>
          <w:szCs w:val="14"/>
          <w:lang w:val="es-ES"/>
        </w:rPr>
        <w:t xml:space="preserve">Pour éviter la répétition inutile de dispositions autres que celles concernant les exigences essentielles, les directives 2014/30/UE et 2014/35/EU devrait exclure les equipements radioélectriques de son champ d'application; Al fine di evitare la duplicazione inutile di prescrizioni diverse da quelle relative a tali requisiti, le direttive 2014/30/UE e 2014/35/UE non dovrebbe applicarsi alle apparecchiature radio; </w:t>
      </w:r>
      <w:r w:rsidRPr="00880F72">
        <w:rPr>
          <w:sz w:val="14"/>
          <w:szCs w:val="14"/>
          <w:lang w:val="es-ES"/>
        </w:rPr>
        <w:t>Om onnodige doublures van andere bepalingen dan deze betreffende dergelijke eisen te vermijden, mogen de Richtlijnen 2014/30/UE en 2014/35/EU niet gelden voor radioapparatuur</w:t>
      </w:r>
      <w:r>
        <w:rPr>
          <w:sz w:val="14"/>
          <w:szCs w:val="14"/>
          <w:lang w:val="es-ES"/>
        </w:rPr>
        <w:t xml:space="preserve">; </w:t>
      </w:r>
      <w:r w:rsidRPr="00880F72">
        <w:rPr>
          <w:sz w:val="14"/>
          <w:szCs w:val="14"/>
          <w:lang w:val="es-ES"/>
        </w:rPr>
        <w:t>Bu tür gerekliliklerle ilgili olanlar dışındaki hükümlerin gereksiz tekrarlarından kaçınmak için, Direktifler 2014/30 / EU ve 2014/35/EU telsiz ekipmanına uygulanmamalıdır.</w:t>
      </w:r>
    </w:p>
    <w:p w14:paraId="2DCA4F30" w14:textId="77777777" w:rsidR="00C7116F" w:rsidRPr="006D06CF" w:rsidRDefault="00C7116F" w:rsidP="003E2C6A">
      <w:pPr>
        <w:pBdr>
          <w:bottom w:val="single" w:sz="6" w:space="1" w:color="auto"/>
        </w:pBdr>
        <w:tabs>
          <w:tab w:val="center" w:pos="4536"/>
        </w:tabs>
        <w:rPr>
          <w:sz w:val="14"/>
          <w:szCs w:val="14"/>
          <w:lang w:val="es-ES"/>
        </w:rPr>
      </w:pPr>
    </w:p>
    <w:p w14:paraId="02376153" w14:textId="77777777" w:rsidR="008460F5" w:rsidRPr="00232751" w:rsidRDefault="008460F5" w:rsidP="008460F5">
      <w:pPr>
        <w:rPr>
          <w:sz w:val="14"/>
          <w:szCs w:val="14"/>
          <w:lang w:val="fr-CH"/>
        </w:rPr>
      </w:pPr>
      <w:bookmarkStart w:id="9" w:name="_Hlk10560751"/>
      <w:r w:rsidRPr="00232751">
        <w:rPr>
          <w:sz w:val="14"/>
          <w:szCs w:val="14"/>
          <w:lang w:val="fr-CH"/>
        </w:rPr>
        <w:t>(falls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9"/>
    </w:p>
    <w:p w14:paraId="219D6247" w14:textId="77777777" w:rsidR="00C463AC" w:rsidRPr="006D06CF" w:rsidRDefault="00C463AC">
      <w:pPr>
        <w:rPr>
          <w:sz w:val="14"/>
          <w:szCs w:val="14"/>
          <w:lang w:val="fr-CH"/>
        </w:rPr>
      </w:pPr>
    </w:p>
    <w:p w14:paraId="2DD00F52" w14:textId="0B963738"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r w:rsidR="0098672F">
        <w:rPr>
          <w:b/>
          <w:sz w:val="14"/>
          <w:szCs w:val="14"/>
          <w:lang w:val="fr-CH"/>
        </w:rPr>
        <w:t>e</w:t>
      </w:r>
    </w:p>
    <w:p w14:paraId="21E878E2" w14:textId="77777777" w:rsidR="006904DE" w:rsidRPr="006D06CF" w:rsidRDefault="006904DE">
      <w:pPr>
        <w:rPr>
          <w:sz w:val="14"/>
          <w:szCs w:val="14"/>
          <w:lang w:val="fr-CH"/>
        </w:rPr>
      </w:pPr>
    </w:p>
    <w:p w14:paraId="4931AE0C" w14:textId="77777777" w:rsidR="00C16DAE" w:rsidRPr="00AF2EDF" w:rsidRDefault="00C16DAE" w:rsidP="00C16DAE">
      <w:pPr>
        <w:ind w:left="284"/>
        <w:jc w:val="center"/>
        <w:rPr>
          <w:sz w:val="16"/>
          <w:szCs w:val="16"/>
          <w:lang w:val="it-CH"/>
        </w:rPr>
      </w:pPr>
      <w:r w:rsidRPr="00AF2EDF">
        <w:rPr>
          <w:sz w:val="16"/>
          <w:szCs w:val="16"/>
          <w:lang w:val="it-CH"/>
        </w:rPr>
        <w:t xml:space="preserve">interne Fertigungskontrolle (Modul A); internal production control (module A); contrôle interne de la fabrication (module A); </w:t>
      </w:r>
      <w:r>
        <w:rPr>
          <w:sz w:val="16"/>
          <w:szCs w:val="16"/>
          <w:lang w:val="it-CH"/>
        </w:rPr>
        <w:br/>
      </w:r>
      <w:r w:rsidRPr="00AF2EDF">
        <w:rPr>
          <w:sz w:val="16"/>
          <w:szCs w:val="16"/>
          <w:lang w:val="it-CH"/>
        </w:rPr>
        <w:t>controllo interno della produzione (modulo A);</w:t>
      </w:r>
      <w:r w:rsidRPr="00AF2EDF">
        <w:rPr>
          <w:vanish/>
          <w:sz w:val="16"/>
          <w:szCs w:val="16"/>
          <w:lang w:val="it-CH"/>
        </w:rPr>
        <w:t xml:space="preserve"> </w:t>
      </w:r>
      <w:r w:rsidRPr="00AF2EDF">
        <w:rPr>
          <w:sz w:val="16"/>
          <w:szCs w:val="16"/>
          <w:lang w:val="it-CH"/>
        </w:rPr>
        <w:t>interne productiecontrole (module A);</w:t>
      </w:r>
      <w:r w:rsidRPr="00AF2EDF">
        <w:rPr>
          <w:vanish/>
          <w:sz w:val="16"/>
          <w:szCs w:val="16"/>
          <w:lang w:val="it-CH"/>
        </w:rPr>
        <w:t xml:space="preserve"> </w:t>
      </w:r>
      <w:r w:rsidRPr="00AF2EDF">
        <w:rPr>
          <w:sz w:val="16"/>
          <w:szCs w:val="16"/>
          <w:lang w:val="it-CH"/>
        </w:rPr>
        <w:t>i</w:t>
      </w:r>
      <w:r w:rsidRPr="00AF2EDF">
        <w:rPr>
          <w:rFonts w:cs="Arial"/>
          <w:sz w:val="16"/>
          <w:szCs w:val="16"/>
          <w:lang w:val="it-CH"/>
        </w:rPr>
        <w:t>çinde</w:t>
      </w:r>
      <w:r w:rsidRPr="00AF2EDF">
        <w:rPr>
          <w:sz w:val="16"/>
          <w:szCs w:val="16"/>
          <w:lang w:val="it-CH"/>
        </w:rPr>
        <w:t xml:space="preserve"> denetim imalat (modül A)</w:t>
      </w:r>
    </w:p>
    <w:p w14:paraId="0B343CDA" w14:textId="77777777" w:rsidR="00FB5950" w:rsidRPr="00C16DAE" w:rsidRDefault="00FB5950" w:rsidP="00FB5950">
      <w:pPr>
        <w:rPr>
          <w:sz w:val="16"/>
          <w:szCs w:val="16"/>
          <w:lang w:val="it-CH"/>
        </w:rPr>
      </w:pPr>
    </w:p>
    <w:p w14:paraId="590411A6" w14:textId="77777777" w:rsidR="00A2358F" w:rsidRPr="00C16DAE" w:rsidRDefault="00A2358F" w:rsidP="006904DE">
      <w:pPr>
        <w:pBdr>
          <w:bottom w:val="single" w:sz="6" w:space="1" w:color="auto"/>
        </w:pBdr>
        <w:tabs>
          <w:tab w:val="center" w:pos="4536"/>
        </w:tabs>
        <w:rPr>
          <w:sz w:val="14"/>
          <w:szCs w:val="14"/>
          <w:lang w:val="it-CH"/>
        </w:rPr>
      </w:pPr>
    </w:p>
    <w:p w14:paraId="0C25E234" w14:textId="77777777" w:rsidR="006904DE" w:rsidRPr="005D47DB" w:rsidRDefault="006904DE" w:rsidP="006904DE">
      <w:pPr>
        <w:rPr>
          <w:sz w:val="14"/>
          <w:highlight w:val="yellow"/>
          <w:lang w:val="fr-CH"/>
        </w:rPr>
      </w:pPr>
      <w:r w:rsidRPr="00993282">
        <w:rPr>
          <w:sz w:val="14"/>
          <w:szCs w:val="14"/>
          <w:lang w:val="fr-CH"/>
        </w:rPr>
        <w:t>(falls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111C17D9" w14:textId="47A4DC98" w:rsidR="00F501D9" w:rsidRPr="00675034" w:rsidRDefault="00F501D9" w:rsidP="00F501D9">
      <w:pPr>
        <w:pBdr>
          <w:bottom w:val="single" w:sz="6" w:space="1" w:color="auto"/>
        </w:pBdr>
        <w:tabs>
          <w:tab w:val="left" w:pos="3402"/>
          <w:tab w:val="left" w:pos="6663"/>
        </w:tabs>
        <w:rPr>
          <w:sz w:val="18"/>
          <w:szCs w:val="18"/>
          <w:lang w:val="en-US"/>
        </w:rPr>
      </w:pPr>
      <w:r w:rsidRPr="00FB62BA">
        <w:rPr>
          <w:sz w:val="18"/>
          <w:szCs w:val="18"/>
          <w:lang w:val="en-US"/>
        </w:rPr>
        <w:t xml:space="preserve">Zug, </w:t>
      </w:r>
      <w:r w:rsidR="00562EB7">
        <w:rPr>
          <w:sz w:val="18"/>
          <w:szCs w:val="18"/>
        </w:rPr>
        <w:fldChar w:fldCharType="begin">
          <w:ffData>
            <w:name w:val="Text12"/>
            <w:enabled/>
            <w:calcOnExit w:val="0"/>
            <w:textInput>
              <w:type w:val="date"/>
              <w:default w:val="2023-06-03"/>
            </w:textInput>
          </w:ffData>
        </w:fldChar>
      </w:r>
      <w:bookmarkStart w:id="10" w:name="Text12"/>
      <w:r w:rsidR="00562EB7" w:rsidRPr="005A5304">
        <w:rPr>
          <w:sz w:val="18"/>
          <w:szCs w:val="18"/>
          <w:lang w:val="en-US"/>
        </w:rPr>
        <w:instrText xml:space="preserve"> FORMTEXT </w:instrText>
      </w:r>
      <w:r w:rsidR="00562EB7">
        <w:rPr>
          <w:sz w:val="18"/>
          <w:szCs w:val="18"/>
        </w:rPr>
      </w:r>
      <w:r w:rsidR="00562EB7">
        <w:rPr>
          <w:sz w:val="18"/>
          <w:szCs w:val="18"/>
        </w:rPr>
        <w:fldChar w:fldCharType="separate"/>
      </w:r>
      <w:r w:rsidR="00562EB7" w:rsidRPr="005A5304">
        <w:rPr>
          <w:noProof/>
          <w:sz w:val="18"/>
          <w:szCs w:val="18"/>
          <w:lang w:val="en-US"/>
        </w:rPr>
        <w:t>2023-06-03</w:t>
      </w:r>
      <w:r w:rsidR="00562EB7">
        <w:rPr>
          <w:sz w:val="18"/>
          <w:szCs w:val="18"/>
        </w:rPr>
        <w:fldChar w:fldCharType="end"/>
      </w:r>
      <w:bookmarkEnd w:id="10"/>
      <w:r w:rsidRPr="00FB62BA">
        <w:rPr>
          <w:sz w:val="18"/>
          <w:szCs w:val="18"/>
          <w:lang w:val="en-US"/>
        </w:rPr>
        <w:tab/>
      </w:r>
      <w:r w:rsidRPr="00675034">
        <w:rPr>
          <w:sz w:val="18"/>
          <w:szCs w:val="18"/>
          <w:lang w:val="en-US"/>
        </w:rPr>
        <w:t>Stephan Keller</w:t>
      </w:r>
      <w:r w:rsidRPr="00675034">
        <w:rPr>
          <w:sz w:val="18"/>
          <w:szCs w:val="18"/>
          <w:lang w:val="en-US"/>
        </w:rPr>
        <w:tab/>
        <w:t>Cemal Yilmaz</w:t>
      </w:r>
    </w:p>
    <w:p w14:paraId="7DCB9E65" w14:textId="77777777" w:rsidR="00F501D9" w:rsidRPr="00B847CE" w:rsidRDefault="00F501D9" w:rsidP="00F501D9">
      <w:pPr>
        <w:pBdr>
          <w:bottom w:val="single" w:sz="6" w:space="1" w:color="auto"/>
        </w:pBdr>
        <w:tabs>
          <w:tab w:val="left" w:pos="3402"/>
          <w:tab w:val="left" w:pos="6663"/>
        </w:tabs>
        <w:rPr>
          <w:sz w:val="18"/>
          <w:szCs w:val="18"/>
          <w:lang w:val="en-US"/>
        </w:rPr>
      </w:pPr>
      <w:r w:rsidRPr="00675034">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07887C3C" w14:textId="77777777" w:rsidR="00F501D9" w:rsidRPr="00675034" w:rsidRDefault="00F501D9" w:rsidP="00F501D9">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1"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1A12C0DF" w14:textId="77777777" w:rsidR="00F501D9" w:rsidRPr="00F501D9" w:rsidRDefault="00F501D9" w:rsidP="00F501D9">
      <w:pPr>
        <w:pBdr>
          <w:bottom w:val="single" w:sz="6" w:space="1" w:color="auto"/>
        </w:pBdr>
        <w:tabs>
          <w:tab w:val="left" w:pos="3402"/>
          <w:tab w:val="left" w:pos="6663"/>
        </w:tabs>
        <w:rPr>
          <w:sz w:val="16"/>
          <w:szCs w:val="16"/>
          <w:lang w:val="en-US"/>
        </w:rPr>
      </w:pPr>
      <w:r w:rsidRPr="00675034">
        <w:rPr>
          <w:sz w:val="16"/>
          <w:szCs w:val="16"/>
          <w:lang w:val="en-US"/>
        </w:rPr>
        <w:tab/>
      </w:r>
      <w:bookmarkEnd w:id="11"/>
      <w:r w:rsidRPr="00F501D9">
        <w:rPr>
          <w:sz w:val="16"/>
          <w:szCs w:val="16"/>
          <w:lang w:val="en-US"/>
        </w:rPr>
        <w:t>Jürg Gisler</w:t>
      </w:r>
      <w:r w:rsidRPr="00F501D9">
        <w:rPr>
          <w:sz w:val="16"/>
          <w:szCs w:val="16"/>
          <w:lang w:val="en-US"/>
        </w:rPr>
        <w:tab/>
        <w:t>Gregor Müller</w:t>
      </w:r>
    </w:p>
    <w:p w14:paraId="5C7DF1E4" w14:textId="77777777" w:rsidR="00F501D9" w:rsidRPr="00AD10F6" w:rsidRDefault="00F501D9" w:rsidP="00F501D9">
      <w:pPr>
        <w:pBdr>
          <w:bottom w:val="single" w:sz="6" w:space="1" w:color="auto"/>
        </w:pBdr>
        <w:tabs>
          <w:tab w:val="left" w:pos="3402"/>
          <w:tab w:val="left" w:pos="6663"/>
        </w:tabs>
        <w:rPr>
          <w:sz w:val="16"/>
          <w:szCs w:val="16"/>
          <w:lang w:val="en-GB"/>
        </w:rPr>
      </w:pPr>
      <w:r w:rsidRPr="00F501D9">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7D61165E" w:rsidR="00FB5950" w:rsidRPr="00F501D9" w:rsidRDefault="00FB5950" w:rsidP="007C3E95">
      <w:pPr>
        <w:pBdr>
          <w:bottom w:val="single" w:sz="6" w:space="1" w:color="auto"/>
        </w:pBdr>
        <w:tabs>
          <w:tab w:val="left" w:pos="3402"/>
          <w:tab w:val="left" w:pos="6663"/>
        </w:tabs>
        <w:rPr>
          <w:sz w:val="16"/>
          <w:szCs w:val="16"/>
          <w:lang w:val="en-GB"/>
        </w:rPr>
      </w:pPr>
    </w:p>
    <w:p w14:paraId="3BB6E39A" w14:textId="77777777" w:rsidR="00C463AC" w:rsidRPr="00F501D9"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7FDDF9CD"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7C3E95">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05450E49"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7C3E95">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080A5777"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7C3E95">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19B32D0B"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6F262438"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322F1E3C" w:rsidR="005D47DB" w:rsidRDefault="005D47DB" w:rsidP="005D47DB">
      <w:pPr>
        <w:jc w:val="center"/>
        <w:rPr>
          <w:sz w:val="14"/>
          <w:szCs w:val="14"/>
          <w:lang w:val="it-IT"/>
        </w:rPr>
      </w:pPr>
    </w:p>
    <w:p w14:paraId="54A7C3EE" w14:textId="5B2ECB6E" w:rsidR="00C37D37" w:rsidRPr="007C3E95" w:rsidRDefault="00C37D37" w:rsidP="005D47DB">
      <w:pPr>
        <w:jc w:val="center"/>
        <w:rPr>
          <w:sz w:val="14"/>
          <w:szCs w:val="14"/>
          <w:lang w:val="de-CH"/>
        </w:rPr>
      </w:pPr>
      <w:r w:rsidRPr="007C3E95">
        <w:rPr>
          <w:sz w:val="14"/>
          <w:szCs w:val="14"/>
          <w:lang w:val="de-CH"/>
        </w:rPr>
        <w:t xml:space="preserve">Rev. </w:t>
      </w:r>
      <w:r w:rsidR="00536C49">
        <w:rPr>
          <w:sz w:val="14"/>
          <w:szCs w:val="14"/>
          <w:lang w:val="de-CH"/>
        </w:rPr>
        <w:t>1</w:t>
      </w:r>
    </w:p>
    <w:p w14:paraId="1D56BC89" w14:textId="77777777" w:rsidR="00D67278" w:rsidRPr="007C3E95" w:rsidRDefault="00D67278" w:rsidP="005D47DB">
      <w:pPr>
        <w:rPr>
          <w:sz w:val="14"/>
          <w:szCs w:val="14"/>
          <w:lang w:val="de-CH"/>
        </w:rPr>
      </w:pPr>
    </w:p>
    <w:p w14:paraId="2B260260" w14:textId="77777777" w:rsidR="00566993" w:rsidRPr="00566993" w:rsidRDefault="00566993" w:rsidP="00566993">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object of the declaration described above is in accordance with the applicable harmonization legislation of the Union. </w:t>
      </w:r>
      <w:r w:rsidRPr="0050525A">
        <w:rPr>
          <w:sz w:val="14"/>
          <w:szCs w:val="14"/>
          <w:lang w:val="de-CH"/>
        </w:rPr>
        <w:t xml:space="preserve">Compliance of the designated product with the regulations is proven by full compliance with the following standards; L'objet de la déclaration décrite ci-dessus est conforme à la législation d'harmonisation applicable de l'Union. La conformité du produit désigné à la réglementation est prouvée par le respect total des normes suivantes; L'oggetto della dichiarazione di cui sopra è conforme alla normativa di armonizzazione applicabile dell'Unione. </w:t>
      </w:r>
      <w:r w:rsidRPr="00566993">
        <w:rPr>
          <w:sz w:val="14"/>
          <w:szCs w:val="14"/>
          <w:lang w:val="de-CH"/>
        </w:rPr>
        <w:t>La conformità del prodotto designato alle normative è dimostrata dalla piena conformità ai seguenti standard; Het voorwerp van de hierboven beschreven verklaring is in overeenstemming met de toepasselijke harmonisatiewetgeving van de Unie. De overeenstemming van het aangewezen product met de voorschriften wordt bewezen door volledige naleving van de volgende normen; 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571" w:type="dxa"/>
        <w:tblInd w:w="284" w:type="dxa"/>
        <w:tblLook w:val="04A0" w:firstRow="1" w:lastRow="0" w:firstColumn="1" w:lastColumn="0" w:noHBand="0" w:noVBand="1"/>
      </w:tblPr>
      <w:tblGrid>
        <w:gridCol w:w="222"/>
        <w:gridCol w:w="9349"/>
      </w:tblGrid>
      <w:tr w:rsidR="005D47DB" w:rsidRPr="00115464" w14:paraId="21AFFDC6" w14:textId="77777777" w:rsidTr="00DB4333">
        <w:tc>
          <w:tcPr>
            <w:tcW w:w="222" w:type="dxa"/>
            <w:shd w:val="clear" w:color="auto" w:fill="auto"/>
          </w:tcPr>
          <w:p w14:paraId="6FB89253" w14:textId="77777777" w:rsidR="005D47DB" w:rsidRPr="00794158" w:rsidRDefault="005D47DB" w:rsidP="006309BE">
            <w:pPr>
              <w:jc w:val="right"/>
              <w:rPr>
                <w:b/>
                <w:bCs/>
                <w:sz w:val="14"/>
                <w:szCs w:val="14"/>
                <w:lang w:val="de-CH"/>
              </w:rPr>
            </w:pPr>
          </w:p>
        </w:tc>
        <w:tc>
          <w:tcPr>
            <w:tcW w:w="9349" w:type="dxa"/>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01158CFF" w14:textId="77777777" w:rsidTr="00DB4333">
        <w:tc>
          <w:tcPr>
            <w:tcW w:w="222" w:type="dxa"/>
            <w:shd w:val="clear" w:color="auto" w:fill="auto"/>
          </w:tcPr>
          <w:p w14:paraId="537C5B6B" w14:textId="77777777" w:rsidR="005D47DB" w:rsidRPr="003B3C88" w:rsidRDefault="005D47DB" w:rsidP="006309BE">
            <w:pPr>
              <w:jc w:val="right"/>
              <w:rPr>
                <w:sz w:val="14"/>
                <w:szCs w:val="14"/>
                <w:lang w:val="de-CH"/>
              </w:rPr>
            </w:pPr>
          </w:p>
        </w:tc>
        <w:tc>
          <w:tcPr>
            <w:tcW w:w="9349" w:type="dxa"/>
            <w:shd w:val="clear" w:color="auto" w:fill="auto"/>
          </w:tcPr>
          <w:p w14:paraId="64CBFF7F" w14:textId="0FECE42C" w:rsidR="005D47DB" w:rsidRPr="008C6643" w:rsidRDefault="005632FF"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2"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2"/>
          </w:p>
        </w:tc>
      </w:tr>
      <w:tr w:rsidR="005D47DB" w:rsidRPr="00803531" w14:paraId="73EBC154" w14:textId="77777777" w:rsidTr="00DB4333">
        <w:tc>
          <w:tcPr>
            <w:tcW w:w="222" w:type="dxa"/>
            <w:shd w:val="clear" w:color="auto" w:fill="auto"/>
          </w:tcPr>
          <w:p w14:paraId="7E99B577" w14:textId="77777777" w:rsidR="005D47DB" w:rsidRPr="005436D4" w:rsidRDefault="005D47DB" w:rsidP="006309BE">
            <w:pPr>
              <w:jc w:val="right"/>
              <w:rPr>
                <w:sz w:val="14"/>
                <w:szCs w:val="14"/>
                <w:lang w:val="fr-FR"/>
              </w:rPr>
            </w:pPr>
          </w:p>
        </w:tc>
        <w:tc>
          <w:tcPr>
            <w:tcW w:w="9349"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3"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3"/>
          </w:p>
        </w:tc>
      </w:tr>
      <w:tr w:rsidR="004279F1" w:rsidRPr="003326DE" w14:paraId="74CB537C" w14:textId="77777777" w:rsidTr="00DB4333">
        <w:tc>
          <w:tcPr>
            <w:tcW w:w="222" w:type="dxa"/>
            <w:shd w:val="clear" w:color="auto" w:fill="auto"/>
          </w:tcPr>
          <w:p w14:paraId="28BC86C8" w14:textId="77777777" w:rsidR="004279F1" w:rsidRPr="00803531" w:rsidRDefault="004279F1" w:rsidP="006309BE">
            <w:pPr>
              <w:jc w:val="right"/>
              <w:rPr>
                <w:sz w:val="12"/>
                <w:szCs w:val="12"/>
                <w:lang w:val="fr-FR"/>
              </w:rPr>
            </w:pPr>
          </w:p>
        </w:tc>
        <w:tc>
          <w:tcPr>
            <w:tcW w:w="9349" w:type="dxa"/>
            <w:shd w:val="clear" w:color="auto" w:fill="auto"/>
          </w:tcPr>
          <w:p w14:paraId="638B5F13" w14:textId="51439C7D" w:rsidR="003326DE" w:rsidRPr="003326DE" w:rsidRDefault="003326DE" w:rsidP="006309BE">
            <w:pPr>
              <w:ind w:left="284"/>
              <w:rPr>
                <w:sz w:val="12"/>
                <w:szCs w:val="12"/>
                <w:lang w:val="de-CH"/>
              </w:rPr>
            </w:pPr>
          </w:p>
        </w:tc>
      </w:tr>
      <w:tr w:rsidR="00C461F0" w:rsidRPr="00EC49A6" w14:paraId="27B41D08" w14:textId="77777777" w:rsidTr="00DB4333">
        <w:tc>
          <w:tcPr>
            <w:tcW w:w="222" w:type="dxa"/>
            <w:shd w:val="clear" w:color="auto" w:fill="auto"/>
          </w:tcPr>
          <w:p w14:paraId="72133BF6" w14:textId="77777777" w:rsidR="00C461F0" w:rsidRPr="004279F1" w:rsidRDefault="00C461F0" w:rsidP="00C461F0">
            <w:pPr>
              <w:jc w:val="right"/>
              <w:rPr>
                <w:b/>
                <w:bCs/>
                <w:sz w:val="14"/>
                <w:szCs w:val="14"/>
                <w:lang w:val="de-CH"/>
              </w:rPr>
            </w:pPr>
          </w:p>
        </w:tc>
        <w:tc>
          <w:tcPr>
            <w:tcW w:w="9349" w:type="dxa"/>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DB4333">
        <w:tc>
          <w:tcPr>
            <w:tcW w:w="222" w:type="dxa"/>
            <w:shd w:val="clear" w:color="auto" w:fill="auto"/>
          </w:tcPr>
          <w:p w14:paraId="43CA8A48" w14:textId="77777777" w:rsidR="00C461F0" w:rsidRPr="00EC49A6" w:rsidRDefault="00C461F0" w:rsidP="00C461F0">
            <w:pPr>
              <w:jc w:val="right"/>
              <w:rPr>
                <w:sz w:val="14"/>
                <w:szCs w:val="14"/>
                <w:lang w:val="de-CH"/>
              </w:rPr>
            </w:pPr>
          </w:p>
        </w:tc>
        <w:tc>
          <w:tcPr>
            <w:tcW w:w="9349" w:type="dxa"/>
            <w:shd w:val="clear" w:color="auto" w:fill="auto"/>
          </w:tcPr>
          <w:p w14:paraId="4C27C5D8" w14:textId="108614B0" w:rsidR="00C461F0" w:rsidRPr="008C6643" w:rsidRDefault="00F81668"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A11:2020 (OJ L 366)"/>
                  </w:textInput>
                </w:ffData>
              </w:fldChar>
            </w:r>
            <w:bookmarkStart w:id="14"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55014-1:2017+A11:2020 (OJ L 366)</w:t>
            </w:r>
            <w:r>
              <w:rPr>
                <w:rFonts w:cs="Arial"/>
                <w:noProof/>
                <w:sz w:val="14"/>
                <w:szCs w:val="14"/>
                <w:lang w:val="es-ES"/>
              </w:rPr>
              <w:fldChar w:fldCharType="end"/>
            </w:r>
            <w:bookmarkEnd w:id="14"/>
          </w:p>
        </w:tc>
      </w:tr>
      <w:tr w:rsidR="00C461F0" w:rsidRPr="00803531" w14:paraId="1FADC27B" w14:textId="77777777" w:rsidTr="00DB4333">
        <w:tc>
          <w:tcPr>
            <w:tcW w:w="222" w:type="dxa"/>
            <w:shd w:val="clear" w:color="auto" w:fill="auto"/>
          </w:tcPr>
          <w:p w14:paraId="551B0044" w14:textId="77777777" w:rsidR="00C461F0" w:rsidRPr="004279F1" w:rsidRDefault="00C461F0" w:rsidP="00C461F0">
            <w:pPr>
              <w:jc w:val="right"/>
              <w:rPr>
                <w:sz w:val="14"/>
                <w:szCs w:val="14"/>
                <w:lang w:val="de-CH"/>
              </w:rPr>
            </w:pPr>
          </w:p>
        </w:tc>
        <w:tc>
          <w:tcPr>
            <w:tcW w:w="9349"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DB4333">
        <w:tc>
          <w:tcPr>
            <w:tcW w:w="222" w:type="dxa"/>
            <w:shd w:val="clear" w:color="auto" w:fill="auto"/>
          </w:tcPr>
          <w:p w14:paraId="041F4BA7" w14:textId="50880D8D" w:rsidR="00C461F0" w:rsidRPr="004279F1" w:rsidRDefault="00C461F0" w:rsidP="00C461F0">
            <w:pPr>
              <w:jc w:val="right"/>
              <w:rPr>
                <w:sz w:val="14"/>
                <w:szCs w:val="14"/>
                <w:lang w:val="de-CH"/>
              </w:rPr>
            </w:pPr>
          </w:p>
        </w:tc>
        <w:tc>
          <w:tcPr>
            <w:tcW w:w="9349"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5"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5"/>
          </w:p>
        </w:tc>
      </w:tr>
      <w:tr w:rsidR="00C461F0" w:rsidRPr="00803531" w14:paraId="1AC11E07" w14:textId="77777777" w:rsidTr="00DB4333">
        <w:tc>
          <w:tcPr>
            <w:tcW w:w="222" w:type="dxa"/>
            <w:shd w:val="clear" w:color="auto" w:fill="auto"/>
          </w:tcPr>
          <w:p w14:paraId="31337D27" w14:textId="77777777" w:rsidR="00C461F0" w:rsidRPr="004279F1" w:rsidRDefault="00C461F0" w:rsidP="00C461F0">
            <w:pPr>
              <w:jc w:val="right"/>
              <w:rPr>
                <w:sz w:val="14"/>
                <w:szCs w:val="14"/>
                <w:lang w:val="de-CH"/>
              </w:rPr>
            </w:pPr>
          </w:p>
        </w:tc>
        <w:tc>
          <w:tcPr>
            <w:tcW w:w="9349"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6"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6"/>
          </w:p>
        </w:tc>
      </w:tr>
      <w:tr w:rsidR="00C461F0" w:rsidRPr="00803531" w14:paraId="16440917" w14:textId="77777777" w:rsidTr="00DB4333">
        <w:tc>
          <w:tcPr>
            <w:tcW w:w="222" w:type="dxa"/>
            <w:shd w:val="clear" w:color="auto" w:fill="auto"/>
          </w:tcPr>
          <w:p w14:paraId="1C8490B5" w14:textId="77777777" w:rsidR="00C461F0" w:rsidRPr="00803531" w:rsidRDefault="00C461F0" w:rsidP="00C461F0">
            <w:pPr>
              <w:jc w:val="right"/>
              <w:rPr>
                <w:sz w:val="14"/>
                <w:szCs w:val="14"/>
                <w:lang w:val="fr-FR"/>
              </w:rPr>
            </w:pPr>
          </w:p>
        </w:tc>
        <w:tc>
          <w:tcPr>
            <w:tcW w:w="9349" w:type="dxa"/>
            <w:shd w:val="clear" w:color="auto" w:fill="auto"/>
          </w:tcPr>
          <w:p w14:paraId="24B03092" w14:textId="77777777" w:rsidR="00C461F0" w:rsidRPr="00803531" w:rsidRDefault="00C461F0" w:rsidP="00C461F0">
            <w:pPr>
              <w:ind w:left="284"/>
              <w:rPr>
                <w:sz w:val="14"/>
                <w:szCs w:val="14"/>
                <w:lang w:val="es-ES"/>
              </w:rPr>
            </w:pPr>
          </w:p>
        </w:tc>
      </w:tr>
      <w:tr w:rsidR="00C461F0" w:rsidRPr="005A5304" w14:paraId="1B038E8D" w14:textId="77777777" w:rsidTr="00DB4333">
        <w:tc>
          <w:tcPr>
            <w:tcW w:w="222" w:type="dxa"/>
            <w:shd w:val="clear" w:color="auto" w:fill="auto"/>
          </w:tcPr>
          <w:p w14:paraId="4B1D65BC" w14:textId="77777777" w:rsidR="00C461F0" w:rsidRPr="00803531" w:rsidRDefault="00C461F0" w:rsidP="00C461F0">
            <w:pPr>
              <w:jc w:val="right"/>
              <w:rPr>
                <w:sz w:val="12"/>
                <w:szCs w:val="12"/>
                <w:lang w:val="fr-FR"/>
              </w:rPr>
            </w:pPr>
          </w:p>
        </w:tc>
        <w:tc>
          <w:tcPr>
            <w:tcW w:w="9349" w:type="dxa"/>
            <w:shd w:val="clear" w:color="auto" w:fill="auto"/>
          </w:tcPr>
          <w:p w14:paraId="41D4C7D8" w14:textId="2C1828B4"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4F730A">
              <w:rPr>
                <w:sz w:val="12"/>
                <w:szCs w:val="12"/>
                <w:lang w:val="fr-CH"/>
              </w:rPr>
              <w:t>30</w:t>
            </w:r>
            <w:r w:rsidRPr="00803531">
              <w:rPr>
                <w:sz w:val="12"/>
                <w:szCs w:val="12"/>
                <w:lang w:val="fr-CH"/>
              </w:rPr>
              <w:t>/EU):</w:t>
            </w:r>
          </w:p>
        </w:tc>
      </w:tr>
      <w:tr w:rsidR="00C461F0" w:rsidRPr="005A5304" w14:paraId="39E3A866" w14:textId="77777777" w:rsidTr="00DB4333">
        <w:tc>
          <w:tcPr>
            <w:tcW w:w="222" w:type="dxa"/>
            <w:shd w:val="clear" w:color="auto" w:fill="auto"/>
          </w:tcPr>
          <w:p w14:paraId="539F315F" w14:textId="77777777" w:rsidR="00C461F0" w:rsidRPr="00ED5D32" w:rsidRDefault="00C461F0" w:rsidP="00C461F0">
            <w:pPr>
              <w:jc w:val="right"/>
              <w:rPr>
                <w:sz w:val="14"/>
                <w:szCs w:val="14"/>
                <w:lang w:val="fr-CH"/>
              </w:rPr>
            </w:pPr>
          </w:p>
        </w:tc>
        <w:tc>
          <w:tcPr>
            <w:tcW w:w="9349"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5A5304" w14:paraId="7CC893D3" w14:textId="77777777" w:rsidTr="00DB4333">
        <w:tc>
          <w:tcPr>
            <w:tcW w:w="222" w:type="dxa"/>
            <w:shd w:val="clear" w:color="auto" w:fill="auto"/>
          </w:tcPr>
          <w:p w14:paraId="6DC0280B" w14:textId="77777777" w:rsidR="00C461F0" w:rsidRPr="005436D4" w:rsidRDefault="00C461F0" w:rsidP="00C461F0">
            <w:pPr>
              <w:jc w:val="right"/>
              <w:rPr>
                <w:sz w:val="14"/>
                <w:szCs w:val="14"/>
                <w:lang w:val="fr-FR"/>
              </w:rPr>
            </w:pPr>
          </w:p>
        </w:tc>
        <w:tc>
          <w:tcPr>
            <w:tcW w:w="9349"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5A5304" w14:paraId="6DF0F466" w14:textId="77777777" w:rsidTr="00DB4333">
        <w:tc>
          <w:tcPr>
            <w:tcW w:w="222" w:type="dxa"/>
            <w:shd w:val="clear" w:color="auto" w:fill="auto"/>
          </w:tcPr>
          <w:p w14:paraId="77E87CD4" w14:textId="77777777" w:rsidR="00C461F0" w:rsidRPr="005436D4" w:rsidRDefault="00C461F0" w:rsidP="00C461F0">
            <w:pPr>
              <w:jc w:val="right"/>
              <w:rPr>
                <w:b/>
                <w:bCs/>
                <w:sz w:val="14"/>
                <w:szCs w:val="14"/>
                <w:lang w:val="fr-FR"/>
              </w:rPr>
            </w:pPr>
          </w:p>
        </w:tc>
        <w:tc>
          <w:tcPr>
            <w:tcW w:w="9349" w:type="dxa"/>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5A5304" w14:paraId="488A75DB" w14:textId="77777777" w:rsidTr="00DB4333">
        <w:tc>
          <w:tcPr>
            <w:tcW w:w="222" w:type="dxa"/>
            <w:shd w:val="clear" w:color="auto" w:fill="auto"/>
          </w:tcPr>
          <w:p w14:paraId="4FDCE77D" w14:textId="77777777" w:rsidR="00C461F0" w:rsidRPr="005436D4" w:rsidRDefault="00C461F0" w:rsidP="00C461F0">
            <w:pPr>
              <w:jc w:val="right"/>
              <w:rPr>
                <w:sz w:val="12"/>
                <w:szCs w:val="12"/>
                <w:lang w:val="fr-FR"/>
              </w:rPr>
            </w:pPr>
          </w:p>
        </w:tc>
        <w:tc>
          <w:tcPr>
            <w:tcW w:w="9349"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5A5304" w14:paraId="567BA20D" w14:textId="77777777" w:rsidTr="00DB4333">
        <w:tc>
          <w:tcPr>
            <w:tcW w:w="222" w:type="dxa"/>
            <w:shd w:val="clear" w:color="auto" w:fill="auto"/>
          </w:tcPr>
          <w:p w14:paraId="02D82210" w14:textId="77777777" w:rsidR="00C461F0" w:rsidRPr="005436D4" w:rsidRDefault="00C461F0" w:rsidP="00C461F0">
            <w:pPr>
              <w:jc w:val="right"/>
              <w:rPr>
                <w:sz w:val="14"/>
                <w:szCs w:val="14"/>
                <w:lang w:val="fr-FR"/>
              </w:rPr>
            </w:pPr>
          </w:p>
        </w:tc>
        <w:tc>
          <w:tcPr>
            <w:tcW w:w="9349" w:type="dxa"/>
            <w:shd w:val="clear" w:color="auto" w:fill="auto"/>
          </w:tcPr>
          <w:p w14:paraId="389F6893" w14:textId="511F17BB" w:rsidR="00C461F0" w:rsidRPr="008C6643" w:rsidRDefault="004C5ECC"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5A5304" w14:paraId="4D4CFD75" w14:textId="77777777" w:rsidTr="00DB4333">
        <w:tc>
          <w:tcPr>
            <w:tcW w:w="222" w:type="dxa"/>
            <w:shd w:val="clear" w:color="auto" w:fill="auto"/>
          </w:tcPr>
          <w:p w14:paraId="0D824B4D" w14:textId="77777777" w:rsidR="00C461F0" w:rsidRPr="008C6643" w:rsidRDefault="00C461F0" w:rsidP="00C461F0">
            <w:pPr>
              <w:jc w:val="right"/>
              <w:rPr>
                <w:sz w:val="14"/>
                <w:szCs w:val="14"/>
                <w:lang w:val="fr-CH"/>
              </w:rPr>
            </w:pPr>
          </w:p>
        </w:tc>
        <w:tc>
          <w:tcPr>
            <w:tcW w:w="9349" w:type="dxa"/>
            <w:shd w:val="clear" w:color="auto" w:fill="auto"/>
          </w:tcPr>
          <w:p w14:paraId="5A8F7A20" w14:textId="77777777" w:rsidR="00C461F0" w:rsidRPr="006111F3" w:rsidRDefault="00C461F0" w:rsidP="00C461F0">
            <w:pPr>
              <w:ind w:left="284"/>
              <w:rPr>
                <w:sz w:val="14"/>
                <w:szCs w:val="14"/>
                <w:lang w:val="es-ES"/>
              </w:rPr>
            </w:pPr>
          </w:p>
        </w:tc>
      </w:tr>
      <w:tr w:rsidR="00B82E85" w:rsidRPr="005A5304" w14:paraId="7FE48E05" w14:textId="77777777" w:rsidTr="005F46D4">
        <w:tc>
          <w:tcPr>
            <w:tcW w:w="222" w:type="dxa"/>
            <w:shd w:val="clear" w:color="auto" w:fill="auto"/>
          </w:tcPr>
          <w:p w14:paraId="52B3AABD" w14:textId="77777777" w:rsidR="00B82E85" w:rsidRPr="008C6643" w:rsidRDefault="00B82E85" w:rsidP="00B82E85">
            <w:pPr>
              <w:jc w:val="right"/>
              <w:rPr>
                <w:sz w:val="14"/>
                <w:szCs w:val="14"/>
                <w:lang w:val="fr-CH"/>
              </w:rPr>
            </w:pPr>
          </w:p>
        </w:tc>
        <w:tc>
          <w:tcPr>
            <w:tcW w:w="9349" w:type="dxa"/>
            <w:shd w:val="clear" w:color="auto" w:fill="auto"/>
          </w:tcPr>
          <w:p w14:paraId="51A9F338" w14:textId="371083CA" w:rsidR="00B82E85" w:rsidRPr="006111F3" w:rsidRDefault="00B82E85" w:rsidP="00B82E85">
            <w:pPr>
              <w:ind w:left="284"/>
              <w:rPr>
                <w:sz w:val="14"/>
                <w:szCs w:val="14"/>
                <w:lang w:val="es-ES"/>
              </w:rPr>
            </w:pPr>
            <w:r w:rsidRPr="008C6643">
              <w:rPr>
                <w:b/>
                <w:bCs/>
                <w:sz w:val="14"/>
                <w:szCs w:val="14"/>
                <w:lang w:val="fr-FR"/>
              </w:rPr>
              <w:t>Gebrauchswerte; Perfo</w:t>
            </w:r>
            <w:r w:rsidR="007C3E95">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Pr>
                <w:b/>
                <w:bCs/>
                <w:sz w:val="14"/>
                <w:szCs w:val="14"/>
                <w:lang w:val="fr-FR"/>
              </w:rPr>
              <w:t>:</w:t>
            </w:r>
          </w:p>
        </w:tc>
      </w:tr>
      <w:tr w:rsidR="00B82E85" w:rsidRPr="008C6643" w14:paraId="5C9A8585" w14:textId="77777777" w:rsidTr="005F46D4">
        <w:tc>
          <w:tcPr>
            <w:tcW w:w="222" w:type="dxa"/>
            <w:shd w:val="clear" w:color="auto" w:fill="auto"/>
          </w:tcPr>
          <w:p w14:paraId="7E295E7B" w14:textId="77777777" w:rsidR="00B82E85" w:rsidRPr="008C6643" w:rsidRDefault="00B82E85" w:rsidP="00B82E85">
            <w:pPr>
              <w:jc w:val="right"/>
              <w:rPr>
                <w:sz w:val="14"/>
                <w:szCs w:val="14"/>
                <w:lang w:val="fr-CH"/>
              </w:rPr>
            </w:pPr>
          </w:p>
        </w:tc>
        <w:tc>
          <w:tcPr>
            <w:tcW w:w="9349" w:type="dxa"/>
            <w:shd w:val="clear" w:color="auto" w:fill="auto"/>
          </w:tcPr>
          <w:p w14:paraId="141AA0E1" w14:textId="77F4D246" w:rsidR="00B82E85" w:rsidRPr="006111F3" w:rsidRDefault="00B82E85" w:rsidP="00B82E85">
            <w:pPr>
              <w:numPr>
                <w:ilvl w:val="0"/>
                <w:numId w:val="1"/>
              </w:numPr>
              <w:ind w:left="584" w:hanging="227"/>
              <w:rPr>
                <w:sz w:val="14"/>
                <w:szCs w:val="14"/>
                <w:lang w:val="es-ES"/>
              </w:rPr>
            </w:pPr>
            <w:r w:rsidRPr="004E3629">
              <w:rPr>
                <w:rFonts w:cs="Arial"/>
                <w:noProof/>
                <w:sz w:val="14"/>
                <w:szCs w:val="14"/>
                <w:lang w:val="es-ES"/>
              </w:rPr>
              <w:fldChar w:fldCharType="begin">
                <w:ffData>
                  <w:name w:val=""/>
                  <w:enabled/>
                  <w:calcOnExit w:val="0"/>
                  <w:textInput>
                    <w:default w:val="EN 50564:2011 (OJ C 460)"/>
                  </w:textInput>
                </w:ffData>
              </w:fldChar>
            </w:r>
            <w:r w:rsidRPr="004E3629">
              <w:rPr>
                <w:rFonts w:cs="Arial"/>
                <w:noProof/>
                <w:sz w:val="14"/>
                <w:szCs w:val="14"/>
                <w:lang w:val="es-ES"/>
              </w:rPr>
              <w:instrText xml:space="preserve"> FORMTEXT </w:instrText>
            </w:r>
            <w:r w:rsidRPr="004E3629">
              <w:rPr>
                <w:rFonts w:cs="Arial"/>
                <w:noProof/>
                <w:sz w:val="14"/>
                <w:szCs w:val="14"/>
                <w:lang w:val="es-ES"/>
              </w:rPr>
            </w:r>
            <w:r w:rsidRPr="004E3629">
              <w:rPr>
                <w:rFonts w:cs="Arial"/>
                <w:noProof/>
                <w:sz w:val="14"/>
                <w:szCs w:val="14"/>
                <w:lang w:val="es-ES"/>
              </w:rPr>
              <w:fldChar w:fldCharType="separate"/>
            </w:r>
            <w:r w:rsidRPr="004E3629">
              <w:rPr>
                <w:rFonts w:cs="Arial"/>
                <w:noProof/>
                <w:sz w:val="14"/>
                <w:szCs w:val="14"/>
                <w:lang w:val="es-ES"/>
              </w:rPr>
              <w:t>EN 50564:2011 (OJ C 460)</w:t>
            </w:r>
            <w:r w:rsidRPr="004E3629">
              <w:rPr>
                <w:rFonts w:cs="Arial"/>
                <w:noProof/>
                <w:sz w:val="14"/>
                <w:szCs w:val="14"/>
                <w:lang w:val="es-ES"/>
              </w:rPr>
              <w:fldChar w:fldCharType="end"/>
            </w:r>
          </w:p>
        </w:tc>
      </w:tr>
      <w:tr w:rsidR="00B82E85" w:rsidRPr="008C6643" w14:paraId="0AFB633E" w14:textId="77777777" w:rsidTr="00DB4333">
        <w:tc>
          <w:tcPr>
            <w:tcW w:w="222" w:type="dxa"/>
            <w:shd w:val="clear" w:color="auto" w:fill="auto"/>
          </w:tcPr>
          <w:p w14:paraId="31863EDD" w14:textId="77777777" w:rsidR="00B82E85" w:rsidRPr="008C6643" w:rsidRDefault="00B82E85" w:rsidP="00C461F0">
            <w:pPr>
              <w:jc w:val="right"/>
              <w:rPr>
                <w:sz w:val="14"/>
                <w:szCs w:val="14"/>
                <w:lang w:val="fr-CH"/>
              </w:rPr>
            </w:pPr>
          </w:p>
        </w:tc>
        <w:tc>
          <w:tcPr>
            <w:tcW w:w="9349" w:type="dxa"/>
            <w:shd w:val="clear" w:color="auto" w:fill="auto"/>
          </w:tcPr>
          <w:p w14:paraId="06266B9F" w14:textId="77777777" w:rsidR="00B82E85" w:rsidRPr="006111F3" w:rsidRDefault="00B82E85" w:rsidP="00C461F0">
            <w:pPr>
              <w:ind w:left="284"/>
              <w:rPr>
                <w:sz w:val="14"/>
                <w:szCs w:val="14"/>
                <w:lang w:val="es-ES"/>
              </w:rPr>
            </w:pPr>
          </w:p>
        </w:tc>
      </w:tr>
      <w:tr w:rsidR="00864934" w:rsidRPr="005A5304" w14:paraId="6AAB03CA" w14:textId="77777777" w:rsidTr="00DB4333">
        <w:tc>
          <w:tcPr>
            <w:tcW w:w="222" w:type="dxa"/>
            <w:shd w:val="clear" w:color="auto" w:fill="auto"/>
          </w:tcPr>
          <w:p w14:paraId="44EA9A96" w14:textId="77777777" w:rsidR="00864934" w:rsidRPr="008C6643" w:rsidRDefault="00864934" w:rsidP="00C461F0">
            <w:pPr>
              <w:jc w:val="right"/>
              <w:rPr>
                <w:sz w:val="14"/>
                <w:szCs w:val="14"/>
                <w:lang w:val="fr-CH"/>
              </w:rPr>
            </w:pPr>
          </w:p>
        </w:tc>
        <w:tc>
          <w:tcPr>
            <w:tcW w:w="9349" w:type="dxa"/>
            <w:shd w:val="clear" w:color="auto" w:fill="auto"/>
          </w:tcPr>
          <w:p w14:paraId="77394222" w14:textId="4B5B8B15" w:rsidR="00864934" w:rsidRPr="00864934" w:rsidRDefault="00864934" w:rsidP="00864934">
            <w:pPr>
              <w:ind w:left="284"/>
              <w:rPr>
                <w:b/>
                <w:bCs/>
                <w:sz w:val="14"/>
                <w:szCs w:val="14"/>
                <w:lang w:val="fr-FR"/>
              </w:rPr>
            </w:pPr>
            <w:r w:rsidRPr="00864934">
              <w:rPr>
                <w:b/>
                <w:bCs/>
                <w:sz w:val="14"/>
                <w:szCs w:val="14"/>
                <w:lang w:val="fr-FR"/>
              </w:rPr>
              <w:t>RoHS – Verwendung gefährlicher Stoffe; Use of hazardous substances; Utilisation de substances dangereuses; Uso di sostanze pericolose; Gebruik van gevaarlijke stoffen; Tehlikeli maddelerin kullanımı:</w:t>
            </w:r>
          </w:p>
        </w:tc>
      </w:tr>
      <w:tr w:rsidR="00DB4333" w:rsidRPr="008C6643" w14:paraId="1D1AF890" w14:textId="77777777" w:rsidTr="00DB4333">
        <w:tc>
          <w:tcPr>
            <w:tcW w:w="222" w:type="dxa"/>
            <w:shd w:val="clear" w:color="auto" w:fill="auto"/>
          </w:tcPr>
          <w:p w14:paraId="5EA91CFE" w14:textId="77777777" w:rsidR="00DB4333" w:rsidRPr="008C6643" w:rsidRDefault="00DB4333" w:rsidP="00C461F0">
            <w:pPr>
              <w:jc w:val="right"/>
              <w:rPr>
                <w:sz w:val="14"/>
                <w:szCs w:val="14"/>
                <w:lang w:val="fr-CH"/>
              </w:rPr>
            </w:pPr>
          </w:p>
        </w:tc>
        <w:tc>
          <w:tcPr>
            <w:tcW w:w="9349" w:type="dxa"/>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DB4333">
        <w:tc>
          <w:tcPr>
            <w:tcW w:w="222" w:type="dxa"/>
            <w:shd w:val="clear" w:color="auto" w:fill="auto"/>
          </w:tcPr>
          <w:p w14:paraId="2EBE5F6A" w14:textId="77777777" w:rsidR="00DB4333" w:rsidRPr="008C6643" w:rsidRDefault="00DB4333" w:rsidP="00C461F0">
            <w:pPr>
              <w:jc w:val="right"/>
              <w:rPr>
                <w:sz w:val="14"/>
                <w:szCs w:val="14"/>
                <w:lang w:val="fr-CH"/>
              </w:rPr>
            </w:pPr>
          </w:p>
        </w:tc>
        <w:tc>
          <w:tcPr>
            <w:tcW w:w="9349" w:type="dxa"/>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DF8F8C7" w14:textId="1DC12555" w:rsidR="007C3E95" w:rsidRDefault="007C3E95" w:rsidP="007C3E95">
      <w:pPr>
        <w:tabs>
          <w:tab w:val="center" w:pos="4536"/>
        </w:tabs>
        <w:rPr>
          <w:b/>
          <w:bCs/>
          <w:sz w:val="14"/>
          <w:szCs w:val="14"/>
          <w:lang w:val="es-ES"/>
        </w:rPr>
      </w:pPr>
      <w:bookmarkStart w:id="17" w:name="_Hlk65222044"/>
      <w:bookmarkStart w:id="18" w:name="_Hlk65222434"/>
      <w:r w:rsidRPr="00722E95">
        <w:rPr>
          <w:b/>
          <w:bCs/>
          <w:sz w:val="14"/>
          <w:szCs w:val="14"/>
          <w:lang w:val="es-ES"/>
        </w:rPr>
        <w:t>Typenliste;</w:t>
      </w:r>
      <w:r>
        <w:rPr>
          <w:b/>
          <w:bCs/>
          <w:sz w:val="14"/>
          <w:szCs w:val="14"/>
          <w:lang w:val="es-ES"/>
        </w:rPr>
        <w:t xml:space="preserve"> Type</w:t>
      </w:r>
      <w:r w:rsidRPr="00722E95">
        <w:rPr>
          <w:b/>
          <w:bCs/>
          <w:sz w:val="14"/>
          <w:szCs w:val="14"/>
          <w:lang w:val="es-ES"/>
        </w:rPr>
        <w:t xml:space="preserve"> list; Liste de types; Elenco dei tipi; </w:t>
      </w:r>
      <w:r w:rsidR="008F6208">
        <w:rPr>
          <w:b/>
          <w:bCs/>
          <w:sz w:val="14"/>
          <w:szCs w:val="14"/>
          <w:lang w:val="es-ES"/>
        </w:rPr>
        <w:t>Typ lijst</w:t>
      </w:r>
      <w:r w:rsidRPr="00722E95">
        <w:rPr>
          <w:b/>
          <w:bCs/>
          <w:sz w:val="14"/>
          <w:szCs w:val="14"/>
          <w:lang w:val="es-ES"/>
        </w:rPr>
        <w:t>; Tip listesi</w:t>
      </w:r>
      <w:bookmarkEnd w:id="17"/>
    </w:p>
    <w:bookmarkEnd w:id="18"/>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7C3E95" w:rsidRPr="005A5304" w14:paraId="760AD68F" w14:textId="77777777" w:rsidTr="00B75873">
        <w:trPr>
          <w:tblHeader/>
        </w:trPr>
        <w:tc>
          <w:tcPr>
            <w:tcW w:w="250" w:type="dxa"/>
            <w:tcBorders>
              <w:top w:val="nil"/>
              <w:left w:val="nil"/>
              <w:bottom w:val="nil"/>
              <w:right w:val="nil"/>
            </w:tcBorders>
            <w:shd w:val="clear" w:color="auto" w:fill="auto"/>
          </w:tcPr>
          <w:p w14:paraId="761EF589" w14:textId="77777777" w:rsidR="007C3E95" w:rsidRPr="00794158" w:rsidRDefault="007C3E95" w:rsidP="007C3E95">
            <w:pPr>
              <w:jc w:val="right"/>
              <w:rPr>
                <w:sz w:val="14"/>
                <w:szCs w:val="14"/>
                <w:lang w:val="fr-CH"/>
              </w:rPr>
            </w:pPr>
          </w:p>
        </w:tc>
        <w:tc>
          <w:tcPr>
            <w:tcW w:w="2268" w:type="dxa"/>
            <w:tcBorders>
              <w:top w:val="nil"/>
              <w:left w:val="nil"/>
              <w:bottom w:val="nil"/>
              <w:right w:val="single" w:sz="4" w:space="0" w:color="auto"/>
            </w:tcBorders>
            <w:shd w:val="clear" w:color="auto" w:fill="FFFFFF"/>
            <w:vAlign w:val="bottom"/>
          </w:tcPr>
          <w:p w14:paraId="1CBE8813" w14:textId="2FAFADCA" w:rsidR="007C3E95" w:rsidRPr="006309BE" w:rsidRDefault="007C3E95" w:rsidP="007C3E95">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designation; </w:t>
            </w:r>
            <w:r>
              <w:rPr>
                <w:rFonts w:cs="Arial"/>
                <w:b/>
                <w:bCs/>
                <w:color w:val="000000"/>
                <w:sz w:val="14"/>
                <w:szCs w:val="14"/>
              </w:rPr>
              <w:br/>
            </w:r>
            <w:r w:rsidRPr="00794158">
              <w:rPr>
                <w:rFonts w:cs="Arial"/>
                <w:b/>
                <w:bCs/>
                <w:color w:val="000000"/>
                <w:sz w:val="14"/>
                <w:szCs w:val="14"/>
              </w:rPr>
              <w:t>Nom du modèle</w:t>
            </w:r>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Nome del modello</w:t>
            </w:r>
            <w:r>
              <w:rPr>
                <w:rFonts w:cs="Arial"/>
                <w:b/>
                <w:bCs/>
                <w:color w:val="000000"/>
                <w:sz w:val="14"/>
                <w:szCs w:val="14"/>
              </w:rPr>
              <w:t xml:space="preserve">; </w:t>
            </w:r>
            <w:r w:rsidRPr="00794158">
              <w:rPr>
                <w:rFonts w:cs="Arial"/>
                <w:b/>
                <w:bCs/>
                <w:color w:val="000000"/>
                <w:sz w:val="14"/>
                <w:szCs w:val="14"/>
              </w:rPr>
              <w:t>Modelnaam</w:t>
            </w:r>
            <w:r>
              <w:rPr>
                <w:rFonts w:cs="Arial"/>
                <w:b/>
                <w:bCs/>
                <w:color w:val="000000"/>
                <w:sz w:val="14"/>
                <w:szCs w:val="14"/>
              </w:rPr>
              <w:t xml:space="preserve">; </w:t>
            </w:r>
            <w:r w:rsidRPr="00794158">
              <w:rPr>
                <w:rFonts w:cs="Arial"/>
                <w:b/>
                <w:bCs/>
                <w:color w:val="000000"/>
                <w:sz w:val="14"/>
                <w:szCs w:val="14"/>
              </w:rPr>
              <w:t>Model adı</w:t>
            </w:r>
          </w:p>
        </w:tc>
        <w:tc>
          <w:tcPr>
            <w:tcW w:w="6378" w:type="dxa"/>
            <w:tcBorders>
              <w:top w:val="nil"/>
              <w:left w:val="single" w:sz="4" w:space="0" w:color="auto"/>
              <w:bottom w:val="nil"/>
              <w:right w:val="nil"/>
            </w:tcBorders>
            <w:shd w:val="clear" w:color="auto" w:fill="FFFFFF"/>
            <w:vAlign w:val="center"/>
          </w:tcPr>
          <w:p w14:paraId="15A5A408" w14:textId="77777777" w:rsidR="007C3E95" w:rsidRPr="00A5094C" w:rsidRDefault="007C3E95" w:rsidP="007C3E95">
            <w:pPr>
              <w:ind w:left="284"/>
              <w:rPr>
                <w:rFonts w:cs="Arial"/>
                <w:b/>
                <w:bCs/>
                <w:color w:val="000000"/>
                <w:sz w:val="14"/>
                <w:szCs w:val="14"/>
                <w:lang w:val="fr-CH"/>
              </w:rPr>
            </w:pPr>
            <w:r w:rsidRPr="00A5094C">
              <w:rPr>
                <w:rFonts w:cs="Arial"/>
                <w:b/>
                <w:bCs/>
                <w:color w:val="000000"/>
                <w:sz w:val="14"/>
                <w:szCs w:val="14"/>
                <w:lang w:val="fr-CH"/>
              </w:rPr>
              <w:t>Approbationstyp (Modellnummer);</w:t>
            </w:r>
          </w:p>
          <w:p w14:paraId="0E9279DD" w14:textId="77777777" w:rsidR="007C3E95" w:rsidRPr="00F21564" w:rsidRDefault="007C3E95" w:rsidP="007C3E95">
            <w:pPr>
              <w:ind w:left="284"/>
              <w:rPr>
                <w:rFonts w:cs="Arial"/>
                <w:b/>
                <w:bCs/>
                <w:color w:val="000000"/>
                <w:sz w:val="14"/>
                <w:szCs w:val="14"/>
                <w:lang w:val="fr-CH"/>
              </w:rPr>
            </w:pPr>
            <w:r w:rsidRPr="00F21564">
              <w:rPr>
                <w:rFonts w:cs="Arial"/>
                <w:b/>
                <w:bCs/>
                <w:color w:val="000000"/>
                <w:sz w:val="14"/>
                <w:szCs w:val="14"/>
                <w:lang w:val="fr-CH"/>
              </w:rPr>
              <w:t>Approval</w:t>
            </w:r>
            <w:r>
              <w:rPr>
                <w:rFonts w:cs="Arial"/>
                <w:b/>
                <w:bCs/>
                <w:color w:val="000000"/>
                <w:sz w:val="14"/>
                <w:szCs w:val="14"/>
                <w:lang w:val="fr-CH"/>
              </w:rPr>
              <w:t xml:space="preserve"> type</w:t>
            </w:r>
            <w:r w:rsidRPr="00F21564">
              <w:rPr>
                <w:rFonts w:cs="Arial"/>
                <w:b/>
                <w:bCs/>
                <w:color w:val="000000"/>
                <w:sz w:val="14"/>
                <w:szCs w:val="14"/>
                <w:lang w:val="fr-CH"/>
              </w:rPr>
              <w:t xml:space="preserve"> (Model number); </w:t>
            </w:r>
            <w:r w:rsidRPr="00F21564">
              <w:rPr>
                <w:rFonts w:cs="Arial"/>
                <w:b/>
                <w:bCs/>
                <w:color w:val="000000"/>
                <w:sz w:val="14"/>
                <w:szCs w:val="14"/>
                <w:lang w:val="fr-CH"/>
              </w:rPr>
              <w:br/>
              <w:t>Type d'homologation (numéro de modèle);</w:t>
            </w:r>
          </w:p>
          <w:p w14:paraId="2459CB2F" w14:textId="77777777" w:rsidR="007C3E95" w:rsidRPr="003A7526" w:rsidRDefault="007C3E95" w:rsidP="007C3E95">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23D490E2" w:rsidR="007C3E95" w:rsidRPr="003A7526" w:rsidRDefault="007C3E95" w:rsidP="007C3E95">
            <w:pPr>
              <w:ind w:left="284"/>
              <w:rPr>
                <w:rFonts w:cs="Arial"/>
                <w:b/>
                <w:bCs/>
                <w:color w:val="000000"/>
                <w:sz w:val="14"/>
                <w:szCs w:val="14"/>
                <w:lang w:val="it-CH"/>
              </w:rPr>
            </w:pPr>
            <w:r w:rsidRPr="003A7526">
              <w:rPr>
                <w:rFonts w:cs="Arial"/>
                <w:b/>
                <w:bCs/>
                <w:color w:val="000000"/>
                <w:sz w:val="14"/>
                <w:szCs w:val="14"/>
                <w:lang w:val="it-CH"/>
              </w:rPr>
              <w:t>Goedkeurings</w:t>
            </w:r>
            <w:r>
              <w:rPr>
                <w:rFonts w:cs="Arial"/>
                <w:b/>
                <w:bCs/>
                <w:color w:val="000000"/>
                <w:sz w:val="14"/>
                <w:szCs w:val="14"/>
                <w:lang w:val="it-CH"/>
              </w:rPr>
              <w:t xml:space="preserve"> </w:t>
            </w:r>
            <w:r w:rsidRPr="003A7526">
              <w:rPr>
                <w:rFonts w:cs="Arial"/>
                <w:b/>
                <w:bCs/>
                <w:color w:val="000000"/>
                <w:sz w:val="14"/>
                <w:szCs w:val="14"/>
                <w:lang w:val="it-CH"/>
              </w:rPr>
              <w:t>(modelnummer); Onay türü (model numarası)</w:t>
            </w:r>
          </w:p>
        </w:tc>
      </w:tr>
      <w:tr w:rsidR="006111F3" w:rsidRPr="005A5304" w14:paraId="2B3BA5E5" w14:textId="77777777" w:rsidTr="0053014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5A5304" w14:paraId="1BC052A9" w14:textId="77777777" w:rsidTr="0053014D">
        <w:tc>
          <w:tcPr>
            <w:tcW w:w="250" w:type="dxa"/>
            <w:tcBorders>
              <w:top w:val="single" w:sz="4" w:space="0" w:color="auto"/>
              <w:left w:val="nil"/>
              <w:bottom w:val="nil"/>
              <w:right w:val="nil"/>
            </w:tcBorders>
            <w:shd w:val="clear" w:color="auto" w:fill="auto"/>
          </w:tcPr>
          <w:p w14:paraId="7BC5625C" w14:textId="77777777" w:rsidR="006111F3" w:rsidRPr="003A7526" w:rsidRDefault="006111F3" w:rsidP="006111F3">
            <w:pPr>
              <w:jc w:val="right"/>
              <w:rPr>
                <w:sz w:val="14"/>
                <w:szCs w:val="14"/>
                <w:lang w:val="it-CH"/>
              </w:rPr>
            </w:pPr>
          </w:p>
        </w:tc>
        <w:tc>
          <w:tcPr>
            <w:tcW w:w="2268" w:type="dxa"/>
            <w:tcBorders>
              <w:top w:val="single" w:sz="4" w:space="0" w:color="auto"/>
              <w:left w:val="nil"/>
              <w:bottom w:val="nil"/>
              <w:right w:val="single" w:sz="4" w:space="0" w:color="auto"/>
            </w:tcBorders>
            <w:shd w:val="clear" w:color="auto" w:fill="auto"/>
          </w:tcPr>
          <w:p w14:paraId="5E5B590F" w14:textId="77777777" w:rsidR="006111F3" w:rsidRPr="003A7526" w:rsidRDefault="006111F3" w:rsidP="006111F3">
            <w:pPr>
              <w:ind w:left="284"/>
              <w:rPr>
                <w:rFonts w:cs="Arial"/>
                <w:b/>
                <w:bCs/>
                <w:color w:val="000000"/>
                <w:sz w:val="14"/>
                <w:szCs w:val="14"/>
                <w:lang w:val="it-CH"/>
              </w:rPr>
            </w:pPr>
          </w:p>
        </w:tc>
        <w:tc>
          <w:tcPr>
            <w:tcW w:w="6378" w:type="dxa"/>
            <w:tcBorders>
              <w:top w:val="single" w:sz="4" w:space="0" w:color="auto"/>
              <w:left w:val="single" w:sz="4" w:space="0" w:color="auto"/>
              <w:bottom w:val="nil"/>
              <w:right w:val="nil"/>
            </w:tcBorders>
            <w:shd w:val="clear" w:color="auto" w:fill="auto"/>
          </w:tcPr>
          <w:p w14:paraId="7174752E" w14:textId="77777777" w:rsidR="006111F3" w:rsidRPr="003A7526" w:rsidRDefault="006111F3" w:rsidP="006111F3">
            <w:pPr>
              <w:ind w:left="284"/>
              <w:rPr>
                <w:rFonts w:cs="Arial"/>
                <w:color w:val="000000"/>
                <w:sz w:val="14"/>
                <w:szCs w:val="14"/>
                <w:lang w:val="it-CH"/>
              </w:rPr>
            </w:pPr>
          </w:p>
        </w:tc>
      </w:tr>
      <w:tr w:rsidR="00B82E85" w:rsidRPr="0032270F" w14:paraId="7E3E10A8" w14:textId="77777777" w:rsidTr="00B82E85">
        <w:tc>
          <w:tcPr>
            <w:tcW w:w="250" w:type="dxa"/>
            <w:tcBorders>
              <w:top w:val="nil"/>
              <w:left w:val="nil"/>
              <w:bottom w:val="nil"/>
              <w:right w:val="nil"/>
            </w:tcBorders>
            <w:shd w:val="clear" w:color="auto" w:fill="auto"/>
          </w:tcPr>
          <w:p w14:paraId="323119CE" w14:textId="77777777" w:rsidR="00B82E85" w:rsidRPr="00DD50E5" w:rsidRDefault="00B82E85" w:rsidP="00B82E85">
            <w:pPr>
              <w:jc w:val="right"/>
              <w:rPr>
                <w:rFonts w:cs="Arial"/>
                <w:sz w:val="14"/>
                <w:szCs w:val="14"/>
                <w:lang w:val="it-CH"/>
              </w:rPr>
            </w:pPr>
          </w:p>
        </w:tc>
        <w:tc>
          <w:tcPr>
            <w:tcW w:w="2268" w:type="dxa"/>
            <w:tcBorders>
              <w:top w:val="nil"/>
              <w:left w:val="nil"/>
              <w:bottom w:val="nil"/>
              <w:right w:val="single" w:sz="4" w:space="0" w:color="auto"/>
            </w:tcBorders>
            <w:shd w:val="clear" w:color="auto" w:fill="auto"/>
          </w:tcPr>
          <w:p w14:paraId="20B7D073" w14:textId="5C549D06"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Coin-System 1</w:t>
            </w:r>
          </w:p>
        </w:tc>
        <w:tc>
          <w:tcPr>
            <w:tcW w:w="6378" w:type="dxa"/>
            <w:tcBorders>
              <w:top w:val="nil"/>
              <w:left w:val="single" w:sz="4" w:space="0" w:color="auto"/>
              <w:bottom w:val="nil"/>
              <w:right w:val="nil"/>
            </w:tcBorders>
            <w:shd w:val="clear" w:color="auto" w:fill="auto"/>
          </w:tcPr>
          <w:p w14:paraId="46C492BC" w14:textId="7628B673"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CS1</w:t>
            </w:r>
            <w:r>
              <w:rPr>
                <w:rFonts w:cs="Arial"/>
                <w:color w:val="000000"/>
                <w:sz w:val="14"/>
                <w:szCs w:val="14"/>
                <w:lang w:val="it-CH"/>
              </w:rPr>
              <w:t xml:space="preserve"> </w:t>
            </w:r>
            <w:r w:rsidRPr="00B82E85">
              <w:rPr>
                <w:rFonts w:cs="Arial"/>
                <w:color w:val="000000"/>
                <w:sz w:val="14"/>
                <w:szCs w:val="14"/>
                <w:lang w:val="it-CH"/>
              </w:rPr>
              <w:t>(81A)</w:t>
            </w:r>
          </w:p>
        </w:tc>
      </w:tr>
      <w:tr w:rsidR="00B82E85" w:rsidRPr="0032270F" w14:paraId="48CF4BB1" w14:textId="77777777" w:rsidTr="00B82E85">
        <w:tc>
          <w:tcPr>
            <w:tcW w:w="250" w:type="dxa"/>
            <w:tcBorders>
              <w:top w:val="nil"/>
              <w:left w:val="nil"/>
              <w:bottom w:val="nil"/>
              <w:right w:val="nil"/>
            </w:tcBorders>
            <w:shd w:val="clear" w:color="auto" w:fill="auto"/>
          </w:tcPr>
          <w:p w14:paraId="1767BFCB"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2358021" w14:textId="77777777" w:rsidR="00B82E85" w:rsidRPr="00B82E85" w:rsidRDefault="00B82E85" w:rsidP="00B82E85">
            <w:pPr>
              <w:ind w:left="284"/>
              <w:rPr>
                <w:rFonts w:cs="Arial"/>
                <w:b/>
                <w:bCs/>
                <w:color w:val="000000"/>
                <w:sz w:val="14"/>
                <w:szCs w:val="14"/>
                <w:lang w:val="it-CH"/>
              </w:rPr>
            </w:pPr>
          </w:p>
        </w:tc>
        <w:tc>
          <w:tcPr>
            <w:tcW w:w="6378" w:type="dxa"/>
            <w:tcBorders>
              <w:top w:val="nil"/>
              <w:left w:val="single" w:sz="4" w:space="0" w:color="auto"/>
              <w:bottom w:val="nil"/>
              <w:right w:val="nil"/>
            </w:tcBorders>
            <w:shd w:val="clear" w:color="auto" w:fill="auto"/>
          </w:tcPr>
          <w:p w14:paraId="59811A00" w14:textId="77777777" w:rsidR="00B82E85" w:rsidRPr="00B82E85" w:rsidRDefault="00B82E85" w:rsidP="00B82E85">
            <w:pPr>
              <w:ind w:left="284"/>
              <w:rPr>
                <w:rFonts w:cs="Arial"/>
                <w:color w:val="000000"/>
                <w:sz w:val="14"/>
                <w:szCs w:val="14"/>
                <w:lang w:val="it-CH"/>
              </w:rPr>
            </w:pPr>
          </w:p>
        </w:tc>
      </w:tr>
      <w:tr w:rsidR="00B82E85" w:rsidRPr="0032270F" w14:paraId="18809938" w14:textId="77777777" w:rsidTr="00B82E85">
        <w:tc>
          <w:tcPr>
            <w:tcW w:w="250" w:type="dxa"/>
            <w:tcBorders>
              <w:top w:val="nil"/>
              <w:left w:val="nil"/>
              <w:bottom w:val="nil"/>
              <w:right w:val="nil"/>
            </w:tcBorders>
            <w:shd w:val="clear" w:color="auto" w:fill="auto"/>
          </w:tcPr>
          <w:p w14:paraId="154DA14E"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E31DD5D" w14:textId="0295F53D"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Coin-System 2</w:t>
            </w:r>
          </w:p>
        </w:tc>
        <w:tc>
          <w:tcPr>
            <w:tcW w:w="6378" w:type="dxa"/>
            <w:tcBorders>
              <w:top w:val="nil"/>
              <w:left w:val="single" w:sz="4" w:space="0" w:color="auto"/>
              <w:bottom w:val="nil"/>
              <w:right w:val="nil"/>
            </w:tcBorders>
            <w:shd w:val="clear" w:color="auto" w:fill="auto"/>
          </w:tcPr>
          <w:p w14:paraId="3A06232F" w14:textId="12EC57F6"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CS2</w:t>
            </w:r>
            <w:r>
              <w:rPr>
                <w:rFonts w:cs="Arial"/>
                <w:color w:val="000000"/>
                <w:sz w:val="14"/>
                <w:szCs w:val="14"/>
                <w:lang w:val="it-CH"/>
              </w:rPr>
              <w:t xml:space="preserve"> </w:t>
            </w:r>
            <w:r w:rsidRPr="00B82E85">
              <w:rPr>
                <w:rFonts w:cs="Arial"/>
                <w:color w:val="000000"/>
                <w:sz w:val="14"/>
                <w:szCs w:val="14"/>
                <w:lang w:val="it-CH"/>
              </w:rPr>
              <w:t>(82A)</w:t>
            </w:r>
          </w:p>
        </w:tc>
      </w:tr>
      <w:tr w:rsidR="00B82E85" w:rsidRPr="0032270F" w14:paraId="669570CC" w14:textId="77777777" w:rsidTr="00B82E85">
        <w:tc>
          <w:tcPr>
            <w:tcW w:w="250" w:type="dxa"/>
            <w:tcBorders>
              <w:top w:val="nil"/>
              <w:left w:val="nil"/>
              <w:bottom w:val="nil"/>
              <w:right w:val="nil"/>
            </w:tcBorders>
            <w:shd w:val="clear" w:color="auto" w:fill="auto"/>
          </w:tcPr>
          <w:p w14:paraId="7269A3DD"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9C05B08" w14:textId="77777777" w:rsidR="00B82E85" w:rsidRPr="00B82E85" w:rsidRDefault="00B82E85" w:rsidP="00B82E85">
            <w:pPr>
              <w:ind w:left="284"/>
              <w:rPr>
                <w:rFonts w:cs="Arial"/>
                <w:b/>
                <w:bCs/>
                <w:color w:val="000000"/>
                <w:sz w:val="14"/>
                <w:szCs w:val="14"/>
                <w:lang w:val="it-CH"/>
              </w:rPr>
            </w:pPr>
          </w:p>
        </w:tc>
        <w:tc>
          <w:tcPr>
            <w:tcW w:w="6378" w:type="dxa"/>
            <w:tcBorders>
              <w:top w:val="nil"/>
              <w:left w:val="single" w:sz="4" w:space="0" w:color="auto"/>
              <w:bottom w:val="nil"/>
              <w:right w:val="nil"/>
            </w:tcBorders>
            <w:shd w:val="clear" w:color="auto" w:fill="auto"/>
          </w:tcPr>
          <w:p w14:paraId="43712496" w14:textId="77777777" w:rsidR="00B82E85" w:rsidRPr="00B82E85" w:rsidRDefault="00B82E85" w:rsidP="00B82E85">
            <w:pPr>
              <w:ind w:left="284"/>
              <w:rPr>
                <w:rFonts w:cs="Arial"/>
                <w:color w:val="000000"/>
                <w:sz w:val="14"/>
                <w:szCs w:val="14"/>
                <w:lang w:val="it-CH"/>
              </w:rPr>
            </w:pPr>
          </w:p>
        </w:tc>
      </w:tr>
      <w:tr w:rsidR="00B82E85" w:rsidRPr="0032270F" w14:paraId="0A16514A" w14:textId="77777777" w:rsidTr="00B82E85">
        <w:tc>
          <w:tcPr>
            <w:tcW w:w="250" w:type="dxa"/>
            <w:tcBorders>
              <w:top w:val="nil"/>
              <w:left w:val="nil"/>
              <w:bottom w:val="nil"/>
              <w:right w:val="nil"/>
            </w:tcBorders>
            <w:shd w:val="clear" w:color="auto" w:fill="auto"/>
          </w:tcPr>
          <w:p w14:paraId="539A9E30"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6DB38402" w14:textId="365DD0C1"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Card-System 1</w:t>
            </w:r>
          </w:p>
        </w:tc>
        <w:tc>
          <w:tcPr>
            <w:tcW w:w="6378" w:type="dxa"/>
            <w:tcBorders>
              <w:top w:val="nil"/>
              <w:left w:val="single" w:sz="4" w:space="0" w:color="auto"/>
              <w:bottom w:val="nil"/>
              <w:right w:val="nil"/>
            </w:tcBorders>
            <w:shd w:val="clear" w:color="auto" w:fill="auto"/>
          </w:tcPr>
          <w:p w14:paraId="1ADC2223" w14:textId="73607EDF"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COS 1</w:t>
            </w:r>
            <w:r>
              <w:rPr>
                <w:rFonts w:cs="Arial"/>
                <w:color w:val="000000"/>
                <w:sz w:val="14"/>
                <w:szCs w:val="14"/>
                <w:lang w:val="it-CH"/>
              </w:rPr>
              <w:t xml:space="preserve"> </w:t>
            </w:r>
            <w:r w:rsidRPr="00B82E85">
              <w:rPr>
                <w:rFonts w:cs="Arial"/>
                <w:color w:val="000000"/>
                <w:sz w:val="14"/>
                <w:szCs w:val="14"/>
                <w:lang w:val="it-CH"/>
              </w:rPr>
              <w:t>(245)</w:t>
            </w:r>
          </w:p>
        </w:tc>
      </w:tr>
      <w:tr w:rsidR="00B82E85" w:rsidRPr="0032270F" w14:paraId="668C15CD" w14:textId="77777777" w:rsidTr="00B82E85">
        <w:tc>
          <w:tcPr>
            <w:tcW w:w="250" w:type="dxa"/>
            <w:tcBorders>
              <w:top w:val="nil"/>
              <w:left w:val="nil"/>
              <w:bottom w:val="nil"/>
              <w:right w:val="nil"/>
            </w:tcBorders>
            <w:shd w:val="clear" w:color="auto" w:fill="auto"/>
          </w:tcPr>
          <w:p w14:paraId="7F05DDC5"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1F19DA29" w14:textId="77777777" w:rsidR="00B82E85" w:rsidRPr="00B82E85" w:rsidRDefault="00B82E85" w:rsidP="00B82E85">
            <w:pPr>
              <w:ind w:left="284"/>
              <w:rPr>
                <w:rFonts w:cs="Arial"/>
                <w:b/>
                <w:bCs/>
                <w:color w:val="000000"/>
                <w:sz w:val="14"/>
                <w:szCs w:val="14"/>
                <w:lang w:val="it-CH"/>
              </w:rPr>
            </w:pPr>
          </w:p>
        </w:tc>
        <w:tc>
          <w:tcPr>
            <w:tcW w:w="6378" w:type="dxa"/>
            <w:tcBorders>
              <w:top w:val="nil"/>
              <w:left w:val="single" w:sz="4" w:space="0" w:color="auto"/>
              <w:bottom w:val="nil"/>
              <w:right w:val="nil"/>
            </w:tcBorders>
            <w:shd w:val="clear" w:color="auto" w:fill="auto"/>
          </w:tcPr>
          <w:p w14:paraId="3DD319A8" w14:textId="77777777" w:rsidR="00B82E85" w:rsidRPr="00B82E85" w:rsidRDefault="00B82E85" w:rsidP="00B82E85">
            <w:pPr>
              <w:ind w:left="284"/>
              <w:rPr>
                <w:rFonts w:cs="Arial"/>
                <w:color w:val="000000"/>
                <w:sz w:val="14"/>
                <w:szCs w:val="14"/>
                <w:lang w:val="it-CH"/>
              </w:rPr>
            </w:pPr>
          </w:p>
        </w:tc>
      </w:tr>
      <w:tr w:rsidR="00B82E85" w:rsidRPr="0032270F" w14:paraId="4E896ECB" w14:textId="77777777" w:rsidTr="00B82E85">
        <w:tc>
          <w:tcPr>
            <w:tcW w:w="250" w:type="dxa"/>
            <w:tcBorders>
              <w:top w:val="nil"/>
              <w:left w:val="nil"/>
              <w:bottom w:val="nil"/>
              <w:right w:val="nil"/>
            </w:tcBorders>
            <w:shd w:val="clear" w:color="auto" w:fill="auto"/>
          </w:tcPr>
          <w:p w14:paraId="15393CAE"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4FD9ACE9" w14:textId="4F3E9E87"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Card-System 2</w:t>
            </w:r>
          </w:p>
        </w:tc>
        <w:tc>
          <w:tcPr>
            <w:tcW w:w="6378" w:type="dxa"/>
            <w:tcBorders>
              <w:top w:val="nil"/>
              <w:left w:val="single" w:sz="4" w:space="0" w:color="auto"/>
              <w:bottom w:val="nil"/>
              <w:right w:val="nil"/>
            </w:tcBorders>
            <w:shd w:val="clear" w:color="auto" w:fill="auto"/>
          </w:tcPr>
          <w:p w14:paraId="6CCB4E58" w14:textId="609420C0"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COS 2</w:t>
            </w:r>
            <w:r>
              <w:rPr>
                <w:rFonts w:cs="Arial"/>
                <w:color w:val="000000"/>
                <w:sz w:val="14"/>
                <w:szCs w:val="14"/>
                <w:lang w:val="it-CH"/>
              </w:rPr>
              <w:t xml:space="preserve"> </w:t>
            </w:r>
            <w:r w:rsidRPr="00B82E85">
              <w:rPr>
                <w:rFonts w:cs="Arial"/>
                <w:color w:val="000000"/>
                <w:sz w:val="14"/>
                <w:szCs w:val="14"/>
                <w:lang w:val="it-CH"/>
              </w:rPr>
              <w:t>(246</w:t>
            </w:r>
            <w:r>
              <w:rPr>
                <w:rFonts w:cs="Arial"/>
                <w:color w:val="000000"/>
                <w:sz w:val="14"/>
                <w:szCs w:val="14"/>
                <w:lang w:val="it-CH"/>
              </w:rPr>
              <w:t>)</w:t>
            </w:r>
          </w:p>
        </w:tc>
      </w:tr>
      <w:tr w:rsidR="00B82E85" w:rsidRPr="0032270F" w14:paraId="63A51493" w14:textId="77777777" w:rsidTr="00B82E85">
        <w:tc>
          <w:tcPr>
            <w:tcW w:w="250" w:type="dxa"/>
            <w:tcBorders>
              <w:top w:val="nil"/>
              <w:left w:val="nil"/>
              <w:bottom w:val="nil"/>
              <w:right w:val="nil"/>
            </w:tcBorders>
            <w:shd w:val="clear" w:color="auto" w:fill="auto"/>
          </w:tcPr>
          <w:p w14:paraId="595A8E3D"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20FACE1" w14:textId="77777777" w:rsidR="00B82E85" w:rsidRPr="00B82E85" w:rsidRDefault="00B82E85" w:rsidP="00B82E85">
            <w:pPr>
              <w:ind w:left="284"/>
              <w:rPr>
                <w:rFonts w:cs="Arial"/>
                <w:b/>
                <w:bCs/>
                <w:color w:val="000000"/>
                <w:sz w:val="14"/>
                <w:szCs w:val="14"/>
                <w:lang w:val="it-CH"/>
              </w:rPr>
            </w:pPr>
          </w:p>
        </w:tc>
        <w:tc>
          <w:tcPr>
            <w:tcW w:w="6378" w:type="dxa"/>
            <w:tcBorders>
              <w:top w:val="nil"/>
              <w:left w:val="single" w:sz="4" w:space="0" w:color="auto"/>
              <w:bottom w:val="nil"/>
              <w:right w:val="nil"/>
            </w:tcBorders>
            <w:shd w:val="clear" w:color="auto" w:fill="auto"/>
          </w:tcPr>
          <w:p w14:paraId="2E67EABD" w14:textId="77777777" w:rsidR="00B82E85" w:rsidRPr="00B82E85" w:rsidRDefault="00B82E85" w:rsidP="00B82E85">
            <w:pPr>
              <w:ind w:left="284"/>
              <w:rPr>
                <w:rFonts w:cs="Arial"/>
                <w:color w:val="000000"/>
                <w:sz w:val="14"/>
                <w:szCs w:val="14"/>
                <w:lang w:val="it-CH"/>
              </w:rPr>
            </w:pPr>
          </w:p>
        </w:tc>
      </w:tr>
      <w:tr w:rsidR="00B82E85" w:rsidRPr="0032270F" w14:paraId="46122005" w14:textId="77777777" w:rsidTr="00B82E85">
        <w:tc>
          <w:tcPr>
            <w:tcW w:w="250" w:type="dxa"/>
            <w:tcBorders>
              <w:top w:val="nil"/>
              <w:left w:val="nil"/>
              <w:bottom w:val="nil"/>
              <w:right w:val="nil"/>
            </w:tcBorders>
            <w:shd w:val="clear" w:color="auto" w:fill="auto"/>
          </w:tcPr>
          <w:p w14:paraId="169A40C6"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36B3A600" w14:textId="340F20DF"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VESTA Display</w:t>
            </w:r>
          </w:p>
        </w:tc>
        <w:tc>
          <w:tcPr>
            <w:tcW w:w="6378" w:type="dxa"/>
            <w:tcBorders>
              <w:top w:val="nil"/>
              <w:left w:val="single" w:sz="4" w:space="0" w:color="auto"/>
              <w:bottom w:val="nil"/>
              <w:right w:val="nil"/>
            </w:tcBorders>
            <w:shd w:val="clear" w:color="auto" w:fill="auto"/>
          </w:tcPr>
          <w:p w14:paraId="24F42A93" w14:textId="6F637823"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VSTD-13001</w:t>
            </w:r>
          </w:p>
        </w:tc>
      </w:tr>
      <w:tr w:rsidR="00B82E85" w:rsidRPr="0032270F" w14:paraId="2A1461AE" w14:textId="77777777" w:rsidTr="00B82E85">
        <w:tc>
          <w:tcPr>
            <w:tcW w:w="250" w:type="dxa"/>
            <w:tcBorders>
              <w:top w:val="nil"/>
              <w:left w:val="nil"/>
              <w:bottom w:val="nil"/>
              <w:right w:val="nil"/>
            </w:tcBorders>
            <w:shd w:val="clear" w:color="auto" w:fill="auto"/>
          </w:tcPr>
          <w:p w14:paraId="7685A692"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054353D" w14:textId="77777777" w:rsidR="00B82E85" w:rsidRPr="00B82E85" w:rsidRDefault="00B82E85" w:rsidP="00B82E85">
            <w:pPr>
              <w:rPr>
                <w:sz w:val="14"/>
                <w:szCs w:val="14"/>
                <w:lang w:val="it-CH"/>
              </w:rPr>
            </w:pPr>
          </w:p>
        </w:tc>
        <w:tc>
          <w:tcPr>
            <w:tcW w:w="6378" w:type="dxa"/>
            <w:tcBorders>
              <w:top w:val="nil"/>
              <w:left w:val="single" w:sz="4" w:space="0" w:color="auto"/>
              <w:bottom w:val="nil"/>
              <w:right w:val="nil"/>
            </w:tcBorders>
            <w:shd w:val="clear" w:color="auto" w:fill="auto"/>
          </w:tcPr>
          <w:p w14:paraId="398B24ED" w14:textId="77777777" w:rsidR="00B82E85" w:rsidRPr="00B82E85" w:rsidRDefault="00B82E85" w:rsidP="00B82E85">
            <w:pPr>
              <w:rPr>
                <w:sz w:val="14"/>
                <w:szCs w:val="14"/>
                <w:lang w:val="it-CH"/>
              </w:rPr>
            </w:pPr>
          </w:p>
        </w:tc>
      </w:tr>
    </w:tbl>
    <w:p w14:paraId="4165C8A6" w14:textId="1E7499A0" w:rsidR="005D47DB" w:rsidRPr="00DD50E5" w:rsidRDefault="005D47DB" w:rsidP="00DC2E58">
      <w:pPr>
        <w:tabs>
          <w:tab w:val="center" w:pos="4536"/>
        </w:tabs>
        <w:rPr>
          <w:rFonts w:cs="Arial"/>
          <w:sz w:val="14"/>
          <w:szCs w:val="14"/>
          <w:lang w:val="es-ES"/>
        </w:rPr>
      </w:pPr>
    </w:p>
    <w:sectPr w:rsidR="005D47DB" w:rsidRPr="00DD50E5" w:rsidSect="002C42FD">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A56F0" w14:textId="77777777" w:rsidR="00A64ED3" w:rsidRDefault="00A64ED3" w:rsidP="00F24201">
      <w:r>
        <w:separator/>
      </w:r>
    </w:p>
  </w:endnote>
  <w:endnote w:type="continuationSeparator" w:id="0">
    <w:p w14:paraId="488D99C0" w14:textId="77777777" w:rsidR="00A64ED3" w:rsidRDefault="00A64ED3"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34312" w14:textId="77777777" w:rsidR="00873329" w:rsidRDefault="0087332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4F629A4F"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0E36C7">
      <w:rPr>
        <w:sz w:val="10"/>
      </w:rPr>
      <w:fldChar w:fldCharType="begin"/>
    </w:r>
    <w:r w:rsidR="000E36C7">
      <w:rPr>
        <w:sz w:val="10"/>
      </w:rPr>
      <w:instrText xml:space="preserve"> TITLE  </w:instrText>
    </w:r>
    <w:r w:rsidR="000E36C7">
      <w:rPr>
        <w:sz w:val="10"/>
      </w:rPr>
      <w:fldChar w:fldCharType="separate"/>
    </w:r>
    <w:r w:rsidR="00873329">
      <w:rPr>
        <w:sz w:val="10"/>
      </w:rPr>
      <w:t>DOC-230603-13</w:t>
    </w:r>
    <w:r w:rsidR="000E36C7">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11CE7" w14:textId="77777777" w:rsidR="00873329" w:rsidRDefault="0087332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5A463" w14:textId="77777777" w:rsidR="00A64ED3" w:rsidRDefault="00A64ED3" w:rsidP="00F24201">
      <w:r>
        <w:separator/>
      </w:r>
    </w:p>
  </w:footnote>
  <w:footnote w:type="continuationSeparator" w:id="0">
    <w:p w14:paraId="066BE236" w14:textId="77777777" w:rsidR="00A64ED3" w:rsidRDefault="00A64ED3"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F09C6" w14:textId="77777777" w:rsidR="00873329" w:rsidRDefault="0087332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F5805" w14:textId="77777777" w:rsidR="002C42FD" w:rsidRDefault="005A5304" w:rsidP="002C42FD">
    <w:pPr>
      <w:pStyle w:val="Kopfzeile"/>
      <w:jc w:val="center"/>
    </w:pPr>
    <w:r>
      <w:pict w14:anchorId="022653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pt;height:28.5pt">
          <v:imagedata r:id="rId1" o:title=""/>
        </v:shape>
      </w:pict>
    </w:r>
  </w:p>
  <w:p w14:paraId="12AE79CD" w14:textId="4EAD7506" w:rsidR="000430D3" w:rsidRPr="000430D3" w:rsidRDefault="005A5304" w:rsidP="002C42FD">
    <w:pPr>
      <w:pStyle w:val="Kopfzeile"/>
      <w:jc w:val="center"/>
    </w:pPr>
    <w:r>
      <w:pict w14:anchorId="730CE69B">
        <v:shape id="Logo 3" o:spid="_x0000_s1027" type="#_x0000_t75" alt="VZU0028_Logo_Heraldik_lang_d01_033.png" style="position:absolute;left:0;text-align:left;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609C8" w14:textId="77777777" w:rsidR="00873329" w:rsidRDefault="0087332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638148112">
    <w:abstractNumId w:val="1"/>
  </w:num>
  <w:num w:numId="2" w16cid:durableId="7165169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43C5C"/>
    <w:rsid w:val="00051492"/>
    <w:rsid w:val="00051DBF"/>
    <w:rsid w:val="00055748"/>
    <w:rsid w:val="00062DA0"/>
    <w:rsid w:val="0006497E"/>
    <w:rsid w:val="00064C69"/>
    <w:rsid w:val="00066928"/>
    <w:rsid w:val="000674E7"/>
    <w:rsid w:val="00067672"/>
    <w:rsid w:val="000714EC"/>
    <w:rsid w:val="000743CA"/>
    <w:rsid w:val="0007590D"/>
    <w:rsid w:val="00086E12"/>
    <w:rsid w:val="000A11A5"/>
    <w:rsid w:val="000A7CB0"/>
    <w:rsid w:val="000B0172"/>
    <w:rsid w:val="000B10E9"/>
    <w:rsid w:val="000B4742"/>
    <w:rsid w:val="000B4870"/>
    <w:rsid w:val="000B4C09"/>
    <w:rsid w:val="000C0A04"/>
    <w:rsid w:val="000C1875"/>
    <w:rsid w:val="000D0286"/>
    <w:rsid w:val="000D04BB"/>
    <w:rsid w:val="000D1BF2"/>
    <w:rsid w:val="000D4F21"/>
    <w:rsid w:val="000D5192"/>
    <w:rsid w:val="000E13B5"/>
    <w:rsid w:val="000E1F75"/>
    <w:rsid w:val="000E36C7"/>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4FB"/>
    <w:rsid w:val="00122CC4"/>
    <w:rsid w:val="00127B18"/>
    <w:rsid w:val="00131113"/>
    <w:rsid w:val="00131162"/>
    <w:rsid w:val="001320E6"/>
    <w:rsid w:val="00135472"/>
    <w:rsid w:val="0013590C"/>
    <w:rsid w:val="00141AF1"/>
    <w:rsid w:val="001435F2"/>
    <w:rsid w:val="00143C80"/>
    <w:rsid w:val="001441FC"/>
    <w:rsid w:val="00145D8D"/>
    <w:rsid w:val="00147710"/>
    <w:rsid w:val="001500A9"/>
    <w:rsid w:val="0015188D"/>
    <w:rsid w:val="001603A2"/>
    <w:rsid w:val="0016336B"/>
    <w:rsid w:val="00170A32"/>
    <w:rsid w:val="00184258"/>
    <w:rsid w:val="00184CB4"/>
    <w:rsid w:val="00185C5A"/>
    <w:rsid w:val="001949E5"/>
    <w:rsid w:val="001A1A5E"/>
    <w:rsid w:val="001A6531"/>
    <w:rsid w:val="001B4FA4"/>
    <w:rsid w:val="001C1092"/>
    <w:rsid w:val="001C120C"/>
    <w:rsid w:val="001C1B5B"/>
    <w:rsid w:val="001C3367"/>
    <w:rsid w:val="001C6BC6"/>
    <w:rsid w:val="001F30EF"/>
    <w:rsid w:val="002020FF"/>
    <w:rsid w:val="00202EC8"/>
    <w:rsid w:val="00207CE4"/>
    <w:rsid w:val="00213BAB"/>
    <w:rsid w:val="00214322"/>
    <w:rsid w:val="002162B0"/>
    <w:rsid w:val="00216731"/>
    <w:rsid w:val="00220A76"/>
    <w:rsid w:val="00221DBC"/>
    <w:rsid w:val="00224A21"/>
    <w:rsid w:val="00232751"/>
    <w:rsid w:val="00237B43"/>
    <w:rsid w:val="0024002E"/>
    <w:rsid w:val="0025310A"/>
    <w:rsid w:val="0025412C"/>
    <w:rsid w:val="00256901"/>
    <w:rsid w:val="00257FA3"/>
    <w:rsid w:val="00260910"/>
    <w:rsid w:val="0026192F"/>
    <w:rsid w:val="0026600C"/>
    <w:rsid w:val="002704DD"/>
    <w:rsid w:val="00277C28"/>
    <w:rsid w:val="00281E06"/>
    <w:rsid w:val="00284174"/>
    <w:rsid w:val="00286F7E"/>
    <w:rsid w:val="0029132B"/>
    <w:rsid w:val="002920AC"/>
    <w:rsid w:val="002A0B15"/>
    <w:rsid w:val="002A2DB5"/>
    <w:rsid w:val="002A3B8D"/>
    <w:rsid w:val="002B5C7F"/>
    <w:rsid w:val="002B5EB4"/>
    <w:rsid w:val="002C0051"/>
    <w:rsid w:val="002C2718"/>
    <w:rsid w:val="002C3471"/>
    <w:rsid w:val="002C348C"/>
    <w:rsid w:val="002C3A4A"/>
    <w:rsid w:val="002C42FD"/>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70F"/>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77520"/>
    <w:rsid w:val="003800F4"/>
    <w:rsid w:val="00382D47"/>
    <w:rsid w:val="0038351E"/>
    <w:rsid w:val="00384B79"/>
    <w:rsid w:val="00386716"/>
    <w:rsid w:val="003921A9"/>
    <w:rsid w:val="00393ED1"/>
    <w:rsid w:val="00396AB1"/>
    <w:rsid w:val="0039775F"/>
    <w:rsid w:val="003A3275"/>
    <w:rsid w:val="003A7526"/>
    <w:rsid w:val="003B2F08"/>
    <w:rsid w:val="003B3C88"/>
    <w:rsid w:val="003C51D9"/>
    <w:rsid w:val="003C77C3"/>
    <w:rsid w:val="003D0BB5"/>
    <w:rsid w:val="003D188D"/>
    <w:rsid w:val="003D1DCA"/>
    <w:rsid w:val="003D2B8A"/>
    <w:rsid w:val="003E2C6A"/>
    <w:rsid w:val="003E3104"/>
    <w:rsid w:val="003E3BCD"/>
    <w:rsid w:val="003F06E5"/>
    <w:rsid w:val="003F5CDB"/>
    <w:rsid w:val="003F60FA"/>
    <w:rsid w:val="003F6E3C"/>
    <w:rsid w:val="00402877"/>
    <w:rsid w:val="00404EA1"/>
    <w:rsid w:val="0040574D"/>
    <w:rsid w:val="00406063"/>
    <w:rsid w:val="00416343"/>
    <w:rsid w:val="004176C7"/>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5851"/>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C5ECC"/>
    <w:rsid w:val="004D0616"/>
    <w:rsid w:val="004D198A"/>
    <w:rsid w:val="004D2F05"/>
    <w:rsid w:val="004D5B99"/>
    <w:rsid w:val="004D62F2"/>
    <w:rsid w:val="004E508F"/>
    <w:rsid w:val="004E63B7"/>
    <w:rsid w:val="004E6B72"/>
    <w:rsid w:val="004E6CD6"/>
    <w:rsid w:val="004F14C8"/>
    <w:rsid w:val="004F5B12"/>
    <w:rsid w:val="004F730A"/>
    <w:rsid w:val="00500F76"/>
    <w:rsid w:val="00503DE5"/>
    <w:rsid w:val="00504FE9"/>
    <w:rsid w:val="00506188"/>
    <w:rsid w:val="005076ED"/>
    <w:rsid w:val="00510023"/>
    <w:rsid w:val="005116F8"/>
    <w:rsid w:val="005174AA"/>
    <w:rsid w:val="00522BEC"/>
    <w:rsid w:val="00526807"/>
    <w:rsid w:val="0052727B"/>
    <w:rsid w:val="0053014D"/>
    <w:rsid w:val="0053184E"/>
    <w:rsid w:val="00531F89"/>
    <w:rsid w:val="005362B9"/>
    <w:rsid w:val="00536C49"/>
    <w:rsid w:val="0054222A"/>
    <w:rsid w:val="005436D4"/>
    <w:rsid w:val="00547785"/>
    <w:rsid w:val="005479C8"/>
    <w:rsid w:val="005523FF"/>
    <w:rsid w:val="00553799"/>
    <w:rsid w:val="00562EB7"/>
    <w:rsid w:val="005632FF"/>
    <w:rsid w:val="00566993"/>
    <w:rsid w:val="00567BEA"/>
    <w:rsid w:val="00573FA1"/>
    <w:rsid w:val="0057602C"/>
    <w:rsid w:val="005823AD"/>
    <w:rsid w:val="005826E0"/>
    <w:rsid w:val="00582B10"/>
    <w:rsid w:val="00585EF5"/>
    <w:rsid w:val="00593AF2"/>
    <w:rsid w:val="00594BB6"/>
    <w:rsid w:val="005A5304"/>
    <w:rsid w:val="005B1588"/>
    <w:rsid w:val="005B3C15"/>
    <w:rsid w:val="005D47DB"/>
    <w:rsid w:val="005D75AF"/>
    <w:rsid w:val="005D7D60"/>
    <w:rsid w:val="005E34FA"/>
    <w:rsid w:val="005E3ECF"/>
    <w:rsid w:val="005F1E2C"/>
    <w:rsid w:val="005F2177"/>
    <w:rsid w:val="005F7010"/>
    <w:rsid w:val="005F7799"/>
    <w:rsid w:val="006010B3"/>
    <w:rsid w:val="006018D9"/>
    <w:rsid w:val="00602EF1"/>
    <w:rsid w:val="00606B1C"/>
    <w:rsid w:val="006111F3"/>
    <w:rsid w:val="006119F1"/>
    <w:rsid w:val="00612DD6"/>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A76"/>
    <w:rsid w:val="00677E03"/>
    <w:rsid w:val="006823EB"/>
    <w:rsid w:val="006830D2"/>
    <w:rsid w:val="006857F5"/>
    <w:rsid w:val="00686D47"/>
    <w:rsid w:val="006904DE"/>
    <w:rsid w:val="00690A1B"/>
    <w:rsid w:val="0069376D"/>
    <w:rsid w:val="0069381A"/>
    <w:rsid w:val="006A116B"/>
    <w:rsid w:val="006A131A"/>
    <w:rsid w:val="006A2801"/>
    <w:rsid w:val="006B037E"/>
    <w:rsid w:val="006B3B75"/>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4716"/>
    <w:rsid w:val="007252B1"/>
    <w:rsid w:val="00727188"/>
    <w:rsid w:val="00731FC0"/>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3E95"/>
    <w:rsid w:val="007C5D92"/>
    <w:rsid w:val="007C65CF"/>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4934"/>
    <w:rsid w:val="0086774B"/>
    <w:rsid w:val="00867DBF"/>
    <w:rsid w:val="00873329"/>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6208"/>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8672F"/>
    <w:rsid w:val="00993282"/>
    <w:rsid w:val="0099483B"/>
    <w:rsid w:val="00994D3A"/>
    <w:rsid w:val="00995F1C"/>
    <w:rsid w:val="00997866"/>
    <w:rsid w:val="009A7B9E"/>
    <w:rsid w:val="009B029A"/>
    <w:rsid w:val="009B21F3"/>
    <w:rsid w:val="009B224F"/>
    <w:rsid w:val="009B42E6"/>
    <w:rsid w:val="009C3049"/>
    <w:rsid w:val="009C33BD"/>
    <w:rsid w:val="009C69B4"/>
    <w:rsid w:val="009D0A7A"/>
    <w:rsid w:val="009D0F52"/>
    <w:rsid w:val="009D3707"/>
    <w:rsid w:val="009E33E0"/>
    <w:rsid w:val="009E5C95"/>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64ED3"/>
    <w:rsid w:val="00A70483"/>
    <w:rsid w:val="00A70BCB"/>
    <w:rsid w:val="00A724EB"/>
    <w:rsid w:val="00A731BA"/>
    <w:rsid w:val="00A73576"/>
    <w:rsid w:val="00A7379B"/>
    <w:rsid w:val="00A73878"/>
    <w:rsid w:val="00A749AE"/>
    <w:rsid w:val="00A77DE7"/>
    <w:rsid w:val="00A84C59"/>
    <w:rsid w:val="00A86D5B"/>
    <w:rsid w:val="00A90547"/>
    <w:rsid w:val="00A946D7"/>
    <w:rsid w:val="00A94DD7"/>
    <w:rsid w:val="00A959B8"/>
    <w:rsid w:val="00AA14C5"/>
    <w:rsid w:val="00AA15C9"/>
    <w:rsid w:val="00AB11D9"/>
    <w:rsid w:val="00AB2F5F"/>
    <w:rsid w:val="00AB6183"/>
    <w:rsid w:val="00AC5CB4"/>
    <w:rsid w:val="00AD183B"/>
    <w:rsid w:val="00AD2047"/>
    <w:rsid w:val="00AE328C"/>
    <w:rsid w:val="00AE7382"/>
    <w:rsid w:val="00AF0666"/>
    <w:rsid w:val="00AF16BF"/>
    <w:rsid w:val="00AF22F0"/>
    <w:rsid w:val="00AF2ACE"/>
    <w:rsid w:val="00B04AEE"/>
    <w:rsid w:val="00B07618"/>
    <w:rsid w:val="00B11BF7"/>
    <w:rsid w:val="00B12E8E"/>
    <w:rsid w:val="00B1452C"/>
    <w:rsid w:val="00B17ADD"/>
    <w:rsid w:val="00B22A0F"/>
    <w:rsid w:val="00B27F32"/>
    <w:rsid w:val="00B41029"/>
    <w:rsid w:val="00B44FD0"/>
    <w:rsid w:val="00B47ED7"/>
    <w:rsid w:val="00B53875"/>
    <w:rsid w:val="00B53DE0"/>
    <w:rsid w:val="00B56009"/>
    <w:rsid w:val="00B6076B"/>
    <w:rsid w:val="00B7081A"/>
    <w:rsid w:val="00B74BA7"/>
    <w:rsid w:val="00B75873"/>
    <w:rsid w:val="00B75AD2"/>
    <w:rsid w:val="00B76E92"/>
    <w:rsid w:val="00B82E85"/>
    <w:rsid w:val="00B8472D"/>
    <w:rsid w:val="00B86FFC"/>
    <w:rsid w:val="00B87068"/>
    <w:rsid w:val="00B90C57"/>
    <w:rsid w:val="00B93A6E"/>
    <w:rsid w:val="00B94F25"/>
    <w:rsid w:val="00B96974"/>
    <w:rsid w:val="00BA1311"/>
    <w:rsid w:val="00BA38C1"/>
    <w:rsid w:val="00BB2EAA"/>
    <w:rsid w:val="00BB3F0F"/>
    <w:rsid w:val="00BC0CD9"/>
    <w:rsid w:val="00BD270D"/>
    <w:rsid w:val="00BE09F4"/>
    <w:rsid w:val="00BE1012"/>
    <w:rsid w:val="00BE715F"/>
    <w:rsid w:val="00BF4DF0"/>
    <w:rsid w:val="00BF54E3"/>
    <w:rsid w:val="00BF61FC"/>
    <w:rsid w:val="00C015F6"/>
    <w:rsid w:val="00C02E45"/>
    <w:rsid w:val="00C05CA6"/>
    <w:rsid w:val="00C0664F"/>
    <w:rsid w:val="00C06E0E"/>
    <w:rsid w:val="00C15AFB"/>
    <w:rsid w:val="00C16665"/>
    <w:rsid w:val="00C16DA7"/>
    <w:rsid w:val="00C16DAE"/>
    <w:rsid w:val="00C2022C"/>
    <w:rsid w:val="00C2294A"/>
    <w:rsid w:val="00C26B7E"/>
    <w:rsid w:val="00C37D37"/>
    <w:rsid w:val="00C43B65"/>
    <w:rsid w:val="00C45339"/>
    <w:rsid w:val="00C461F0"/>
    <w:rsid w:val="00C463AC"/>
    <w:rsid w:val="00C51DE2"/>
    <w:rsid w:val="00C566E7"/>
    <w:rsid w:val="00C60534"/>
    <w:rsid w:val="00C62CC2"/>
    <w:rsid w:val="00C67E67"/>
    <w:rsid w:val="00C70DD3"/>
    <w:rsid w:val="00C7116F"/>
    <w:rsid w:val="00C77E04"/>
    <w:rsid w:val="00C77F4D"/>
    <w:rsid w:val="00C835B2"/>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28A3"/>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B4333"/>
    <w:rsid w:val="00DC22AF"/>
    <w:rsid w:val="00DC2E58"/>
    <w:rsid w:val="00DC316C"/>
    <w:rsid w:val="00DC3A99"/>
    <w:rsid w:val="00DC56B6"/>
    <w:rsid w:val="00DC5C43"/>
    <w:rsid w:val="00DC7DB9"/>
    <w:rsid w:val="00DD1101"/>
    <w:rsid w:val="00DD45EE"/>
    <w:rsid w:val="00DD50E5"/>
    <w:rsid w:val="00DD7FA4"/>
    <w:rsid w:val="00DE6E4B"/>
    <w:rsid w:val="00DF2EDF"/>
    <w:rsid w:val="00DF3432"/>
    <w:rsid w:val="00DF474D"/>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1587"/>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01D9"/>
    <w:rsid w:val="00F526C6"/>
    <w:rsid w:val="00F5350D"/>
    <w:rsid w:val="00F56889"/>
    <w:rsid w:val="00F61993"/>
    <w:rsid w:val="00F63AE1"/>
    <w:rsid w:val="00F657BE"/>
    <w:rsid w:val="00F66593"/>
    <w:rsid w:val="00F7097E"/>
    <w:rsid w:val="00F753B0"/>
    <w:rsid w:val="00F766C7"/>
    <w:rsid w:val="00F76E25"/>
    <w:rsid w:val="00F81668"/>
    <w:rsid w:val="00F86122"/>
    <w:rsid w:val="00F8699C"/>
    <w:rsid w:val="00F96E5F"/>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3E3BC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1955009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_dlc_DocId xmlns="90885d0e-cbfb-4a19-a8a0-092b30260404">DOCID-1422760208-96679</_dlc_DocId>
    <_dlc_DocIdUrl xmlns="90885d0e-cbfb-4a19-a8a0-092b30260404">
      <Url>https://metallzug.sharepoint.com/sites/GRP-ESR-Regulations/_layouts/15/DocIdRedir.aspx?ID=DOCID-1422760208-96679</Url>
      <Description>DOCID-1422760208-96679</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280D26F-06D4-4969-AAAE-F9C281DFB112}">
  <ds:schemaRefs>
    <ds:schemaRef ds:uri="http://purl.org/dc/terms/"/>
    <ds:schemaRef ds:uri="10abeeef-5d8c-4e95-957d-784616743993"/>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90885d0e-cbfb-4a19-a8a0-092b30260404"/>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0F9DD02F-67CA-47D6-917C-A6183D05CF4E}">
  <ds:schemaRefs>
    <ds:schemaRef ds:uri="http://schemas.openxmlformats.org/officeDocument/2006/bibliography"/>
  </ds:schemaRefs>
</ds:datastoreItem>
</file>

<file path=customXml/itemProps3.xml><?xml version="1.0" encoding="utf-8"?>
<ds:datastoreItem xmlns:ds="http://schemas.openxmlformats.org/officeDocument/2006/customXml" ds:itemID="{DDBA8F09-1995-4C70-A304-89BE89778D0E}"/>
</file>

<file path=customXml/itemProps4.xml><?xml version="1.0" encoding="utf-8"?>
<ds:datastoreItem xmlns:ds="http://schemas.openxmlformats.org/officeDocument/2006/customXml" ds:itemID="{2D62EB7B-5D7B-4771-A0BF-2A2FC17567C0}">
  <ds:schemaRefs>
    <ds:schemaRef ds:uri="http://schemas.microsoft.com/sharepoint/v3/contenttype/forms"/>
  </ds:schemaRefs>
</ds:datastoreItem>
</file>

<file path=customXml/itemProps5.xml><?xml version="1.0" encoding="utf-8"?>
<ds:datastoreItem xmlns:ds="http://schemas.openxmlformats.org/officeDocument/2006/customXml" ds:itemID="{9646688D-682A-49C5-8BC5-7CC35A761085}"/>
</file>

<file path=docProps/app.xml><?xml version="1.0" encoding="utf-8"?>
<Properties xmlns="http://schemas.openxmlformats.org/officeDocument/2006/extended-properties" xmlns:vt="http://schemas.openxmlformats.org/officeDocument/2006/docPropsVTypes">
  <Template>Normal</Template>
  <TotalTime>0</TotalTime>
  <Pages>4</Pages>
  <Words>1889</Words>
  <Characters>11903</Characters>
  <Application>Microsoft Office Word</Application>
  <DocSecurity>0</DocSecurity>
  <Lines>99</Lines>
  <Paragraphs>27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DOC-221130-13</vt:lpstr>
      <vt:lpstr>EU/UE</vt:lpstr>
    </vt:vector>
  </TitlesOfParts>
  <Company>V-ZUG AG</Company>
  <LinksUpToDate>false</LinksUpToDate>
  <CharactersWithSpaces>13765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DOC-230603-13</dc:title>
  <dc:subject/>
  <dc:creator>Hummam.Haider@vzug.com</dc:creator>
  <cp:keywords/>
  <dc:description/>
  <cp:lastModifiedBy>Glaus Stefan</cp:lastModifiedBy>
  <cp:revision>57</cp:revision>
  <cp:lastPrinted>2022-05-10T11:02:00Z</cp:lastPrinted>
  <dcterms:created xsi:type="dcterms:W3CDTF">2021-02-08T11:02:00Z</dcterms:created>
  <dcterms:modified xsi:type="dcterms:W3CDTF">2023-06-02T13:04:00Z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y fmtid="{D5CDD505-2E9C-101B-9397-08002B2CF9AE}" pid="4" name="_dlc_DocIdItemGuid">
    <vt:lpwstr>3aff6827-3a97-463e-a2cf-ab4506eaa177</vt:lpwstr>
  </property>
</Properties>
</file>